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7E5B9C" w:rsidTr="001679AB">
        <w:tc>
          <w:tcPr>
            <w:tcW w:w="4785" w:type="dxa"/>
          </w:tcPr>
          <w:p w:rsidR="006E63A3" w:rsidRPr="009E2748" w:rsidRDefault="006E63A3" w:rsidP="009E2748">
            <w:pPr>
              <w:pStyle w:val="a6"/>
              <w:wordWrap w:val="0"/>
              <w:autoSpaceDN w:val="0"/>
              <w:spacing w:line="290" w:lineRule="atLeast"/>
              <w:ind w:firstLineChars="200" w:firstLine="510"/>
              <w:jc w:val="center"/>
              <w:rPr>
                <w:sz w:val="26"/>
                <w:szCs w:val="26"/>
              </w:rPr>
            </w:pPr>
            <w:r w:rsidRPr="009E2748">
              <w:rPr>
                <w:rFonts w:hint="eastAsia"/>
                <w:b/>
                <w:bCs/>
                <w:sz w:val="26"/>
                <w:szCs w:val="26"/>
              </w:rPr>
              <w:t xml:space="preserve">專利 행정 </w:t>
            </w:r>
            <w:proofErr w:type="spellStart"/>
            <w:r w:rsidRPr="009E2748">
              <w:rPr>
                <w:rFonts w:hint="eastAsia"/>
                <w:b/>
                <w:bCs/>
                <w:sz w:val="26"/>
                <w:szCs w:val="26"/>
              </w:rPr>
              <w:t>법집행</w:t>
            </w:r>
            <w:proofErr w:type="spellEnd"/>
            <w:r w:rsidRPr="009E2748">
              <w:rPr>
                <w:rFonts w:hint="eastAsia"/>
                <w:b/>
                <w:bCs/>
                <w:sz w:val="26"/>
                <w:szCs w:val="26"/>
              </w:rPr>
              <w:t xml:space="preserve"> 방법</w:t>
            </w:r>
          </w:p>
          <w:p w:rsidR="006E63A3" w:rsidRDefault="006E63A3" w:rsidP="00FB3B6D">
            <w:pPr>
              <w:pStyle w:val="a6"/>
              <w:wordWrap w:val="0"/>
              <w:autoSpaceDN w:val="0"/>
              <w:spacing w:line="290" w:lineRule="atLeast"/>
              <w:ind w:firstLineChars="200" w:firstLine="420"/>
              <w:jc w:val="center"/>
              <w:rPr>
                <w:rFonts w:hint="eastAsia"/>
                <w:sz w:val="21"/>
                <w:szCs w:val="21"/>
              </w:rPr>
            </w:pPr>
            <w:proofErr w:type="spellStart"/>
            <w:r w:rsidRPr="00FB3B6D">
              <w:rPr>
                <w:rFonts w:hint="eastAsia"/>
                <w:sz w:val="21"/>
                <w:szCs w:val="21"/>
              </w:rPr>
              <w:t>국가지식재산권국</w:t>
            </w:r>
            <w:proofErr w:type="spellEnd"/>
            <w:r w:rsidRPr="00FB3B6D">
              <w:rPr>
                <w:rFonts w:hint="eastAsia"/>
                <w:sz w:val="21"/>
                <w:szCs w:val="21"/>
              </w:rPr>
              <w:t xml:space="preserve"> 제60호</w:t>
            </w:r>
          </w:p>
          <w:p w:rsidR="007D73B7" w:rsidRPr="00FB3B6D" w:rsidRDefault="007D73B7" w:rsidP="00FB3B6D">
            <w:pPr>
              <w:pStyle w:val="a6"/>
              <w:wordWrap w:val="0"/>
              <w:autoSpaceDN w:val="0"/>
              <w:spacing w:line="290" w:lineRule="atLeast"/>
              <w:ind w:firstLineChars="200" w:firstLine="420"/>
              <w:jc w:val="center"/>
              <w:rPr>
                <w:rFonts w:hint="eastAsia"/>
                <w:sz w:val="21"/>
                <w:szCs w:val="21"/>
              </w:rPr>
            </w:pPr>
          </w:p>
          <w:p w:rsidR="006E63A3" w:rsidRDefault="006E63A3" w:rsidP="00FB3B6D">
            <w:pPr>
              <w:pStyle w:val="a6"/>
              <w:wordWrap w:val="0"/>
              <w:autoSpaceDN w:val="0"/>
              <w:spacing w:line="290" w:lineRule="atLeast"/>
              <w:ind w:firstLineChars="200" w:firstLine="420"/>
              <w:rPr>
                <w:rFonts w:hint="eastAsia"/>
                <w:sz w:val="21"/>
                <w:szCs w:val="21"/>
              </w:rPr>
            </w:pPr>
            <w:r w:rsidRPr="00FB3B6D">
              <w:rPr>
                <w:rFonts w:hint="eastAsia"/>
                <w:sz w:val="21"/>
                <w:szCs w:val="21"/>
              </w:rPr>
              <w:t xml:space="preserve">《專利 행정 </w:t>
            </w:r>
            <w:proofErr w:type="spellStart"/>
            <w:r w:rsidRPr="00FB3B6D">
              <w:rPr>
                <w:rFonts w:hint="eastAsia"/>
                <w:sz w:val="21"/>
                <w:szCs w:val="21"/>
              </w:rPr>
              <w:t>법집행</w:t>
            </w:r>
            <w:proofErr w:type="spellEnd"/>
            <w:r w:rsidRPr="00FB3B6D">
              <w:rPr>
                <w:rFonts w:hint="eastAsia"/>
                <w:sz w:val="21"/>
                <w:szCs w:val="21"/>
              </w:rPr>
              <w:t xml:space="preserve"> 방법》이 국무(局務)회의에서 심의 통과되어 이에 공포하며, 2011년 2월 1일부터 시행한다.</w:t>
            </w:r>
          </w:p>
          <w:p w:rsidR="007D73B7" w:rsidRPr="00FB3B6D" w:rsidRDefault="007D73B7" w:rsidP="00FB3B6D">
            <w:pPr>
              <w:pStyle w:val="a6"/>
              <w:wordWrap w:val="0"/>
              <w:autoSpaceDN w:val="0"/>
              <w:spacing w:line="290" w:lineRule="atLeast"/>
              <w:ind w:firstLineChars="200" w:firstLine="420"/>
              <w:rPr>
                <w:rFonts w:hint="eastAsia"/>
                <w:sz w:val="21"/>
                <w:szCs w:val="21"/>
              </w:rPr>
            </w:pPr>
          </w:p>
          <w:p w:rsidR="006E63A3" w:rsidRPr="00FB3B6D" w:rsidRDefault="006E63A3" w:rsidP="007D73B7">
            <w:pPr>
              <w:pStyle w:val="a6"/>
              <w:wordWrap w:val="0"/>
              <w:autoSpaceDN w:val="0"/>
              <w:spacing w:line="290" w:lineRule="atLeast"/>
              <w:ind w:firstLineChars="200" w:firstLine="420"/>
              <w:jc w:val="right"/>
              <w:rPr>
                <w:rFonts w:hint="eastAsia"/>
                <w:sz w:val="21"/>
                <w:szCs w:val="21"/>
              </w:rPr>
            </w:pPr>
            <w:r w:rsidRPr="00FB3B6D">
              <w:rPr>
                <w:rFonts w:hint="eastAsia"/>
                <w:sz w:val="21"/>
                <w:szCs w:val="21"/>
              </w:rPr>
              <w:t xml:space="preserve">국장 </w:t>
            </w:r>
            <w:proofErr w:type="spellStart"/>
            <w:r w:rsidRPr="00FB3B6D">
              <w:rPr>
                <w:rFonts w:hint="eastAsia"/>
                <w:sz w:val="21"/>
                <w:szCs w:val="21"/>
              </w:rPr>
              <w:t>田力普</w:t>
            </w:r>
            <w:proofErr w:type="spellEnd"/>
          </w:p>
          <w:p w:rsidR="006E63A3" w:rsidRPr="00FB3B6D" w:rsidRDefault="006E63A3" w:rsidP="007D73B7">
            <w:pPr>
              <w:pStyle w:val="a6"/>
              <w:wordWrap w:val="0"/>
              <w:autoSpaceDN w:val="0"/>
              <w:spacing w:line="290" w:lineRule="atLeast"/>
              <w:ind w:firstLineChars="200" w:firstLine="420"/>
              <w:jc w:val="right"/>
              <w:rPr>
                <w:rFonts w:hint="eastAsia"/>
                <w:sz w:val="21"/>
                <w:szCs w:val="21"/>
              </w:rPr>
            </w:pPr>
            <w:r w:rsidRPr="00FB3B6D">
              <w:rPr>
                <w:rFonts w:hint="eastAsia"/>
                <w:sz w:val="21"/>
                <w:szCs w:val="21"/>
              </w:rPr>
              <w:t>2010년 12월 29일</w:t>
            </w:r>
          </w:p>
          <w:p w:rsidR="007D73B7" w:rsidRDefault="007D73B7" w:rsidP="00FB3B6D">
            <w:pPr>
              <w:pStyle w:val="MS"/>
              <w:wordWrap w:val="0"/>
              <w:autoSpaceDN w:val="0"/>
              <w:spacing w:line="290" w:lineRule="atLeast"/>
              <w:ind w:firstLineChars="200" w:firstLine="412"/>
              <w:jc w:val="center"/>
              <w:rPr>
                <w:rFonts w:hAnsi="한컴바탕" w:hint="eastAsia"/>
                <w:b/>
                <w:bCs/>
              </w:rPr>
            </w:pPr>
          </w:p>
          <w:p w:rsidR="007D73B7" w:rsidRDefault="007D73B7" w:rsidP="00FB3B6D">
            <w:pPr>
              <w:pStyle w:val="MS"/>
              <w:wordWrap w:val="0"/>
              <w:autoSpaceDN w:val="0"/>
              <w:spacing w:line="290" w:lineRule="atLeast"/>
              <w:ind w:firstLineChars="200" w:firstLine="412"/>
              <w:jc w:val="center"/>
              <w:rPr>
                <w:rFonts w:hAnsi="한컴바탕" w:hint="eastAsia"/>
                <w:b/>
                <w:bCs/>
              </w:rPr>
            </w:pPr>
          </w:p>
          <w:p w:rsidR="006E63A3" w:rsidRPr="00FB3B6D" w:rsidRDefault="006E63A3" w:rsidP="00FB3B6D">
            <w:pPr>
              <w:pStyle w:val="MS"/>
              <w:wordWrap w:val="0"/>
              <w:autoSpaceDN w:val="0"/>
              <w:spacing w:line="290" w:lineRule="atLeast"/>
              <w:ind w:firstLineChars="200" w:firstLine="412"/>
              <w:jc w:val="center"/>
              <w:rPr>
                <w:rFonts w:hAnsi="한컴바탕" w:hint="eastAsia"/>
              </w:rPr>
            </w:pPr>
            <w:r w:rsidRPr="00FB3B6D">
              <w:rPr>
                <w:rFonts w:hAnsi="한컴바탕" w:hint="eastAsia"/>
                <w:b/>
                <w:bCs/>
              </w:rPr>
              <w:t xml:space="preserve">제1장 총 </w:t>
            </w:r>
            <w:proofErr w:type="spellStart"/>
            <w:r w:rsidRPr="00FB3B6D">
              <w:rPr>
                <w:rFonts w:hAnsi="한컴바탕" w:hint="eastAsia"/>
                <w:b/>
                <w:bCs/>
              </w:rPr>
              <w:t>칙</w:t>
            </w:r>
            <w:proofErr w:type="spellEnd"/>
          </w:p>
          <w:p w:rsidR="006E63A3" w:rsidRPr="00FB3B6D" w:rsidRDefault="006E63A3" w:rsidP="00FB3B6D">
            <w:pPr>
              <w:pStyle w:val="MS"/>
              <w:wordWrap w:val="0"/>
              <w:autoSpaceDN w:val="0"/>
              <w:spacing w:line="290" w:lineRule="atLeast"/>
              <w:ind w:firstLineChars="200" w:firstLine="412"/>
              <w:rPr>
                <w:rFonts w:hAnsi="한컴바탕" w:hint="eastAsia"/>
              </w:rPr>
            </w:pPr>
            <w:r w:rsidRPr="00FB3B6D">
              <w:rPr>
                <w:rFonts w:hAnsi="한컴바탕" w:hint="eastAsia"/>
                <w:b/>
                <w:bCs/>
              </w:rPr>
              <w:t xml:space="preserve">제1조 </w:t>
            </w:r>
            <w:r w:rsidRPr="00FB3B6D">
              <w:rPr>
                <w:rFonts w:hAnsi="한컴바탕" w:hint="eastAsia"/>
              </w:rPr>
              <w:t xml:space="preserve">專利 행정 </w:t>
            </w:r>
            <w:proofErr w:type="spellStart"/>
            <w:r w:rsidRPr="00FB3B6D">
              <w:rPr>
                <w:rFonts w:hAnsi="한컴바탕" w:hint="eastAsia"/>
              </w:rPr>
              <w:t>법집행행위를</w:t>
            </w:r>
            <w:proofErr w:type="spellEnd"/>
            <w:r w:rsidRPr="00FB3B6D">
              <w:rPr>
                <w:rFonts w:hAnsi="한컴바탕" w:hint="eastAsia"/>
              </w:rPr>
              <w:t xml:space="preserve"> 규율하고 </w:t>
            </w:r>
            <w:proofErr w:type="spellStart"/>
            <w:r w:rsidRPr="00FB3B6D">
              <w:rPr>
                <w:rFonts w:hAnsi="한컴바탕" w:hint="eastAsia"/>
              </w:rPr>
              <w:t>특허권자와</w:t>
            </w:r>
            <w:proofErr w:type="spellEnd"/>
            <w:r w:rsidRPr="00FB3B6D">
              <w:rPr>
                <w:rFonts w:hAnsi="한컴바탕" w:hint="eastAsia"/>
              </w:rPr>
              <w:t xml:space="preserve"> 사회공중의 합법적 권익을 보장하고 사회주의 시장경제질서를 수호하기 위하여, 《중화인민공화국 </w:t>
            </w:r>
            <w:proofErr w:type="spellStart"/>
            <w:r w:rsidRPr="00FB3B6D">
              <w:rPr>
                <w:rFonts w:hAnsi="한컴바탕" w:hint="eastAsia"/>
              </w:rPr>
              <w:t>專利법</w:t>
            </w:r>
            <w:proofErr w:type="spellEnd"/>
            <w:r w:rsidRPr="00FB3B6D">
              <w:rPr>
                <w:rFonts w:hAnsi="한컴바탕" w:hint="eastAsia"/>
              </w:rPr>
              <w:t xml:space="preserve">》, 《중화인민공화국 </w:t>
            </w:r>
            <w:proofErr w:type="spellStart"/>
            <w:r w:rsidRPr="00FB3B6D">
              <w:rPr>
                <w:rFonts w:hAnsi="한컴바탕" w:hint="eastAsia"/>
              </w:rPr>
              <w:t>專利법</w:t>
            </w:r>
            <w:proofErr w:type="spellEnd"/>
            <w:r w:rsidRPr="00FB3B6D">
              <w:rPr>
                <w:rFonts w:hAnsi="한컴바탕" w:hint="eastAsia"/>
              </w:rPr>
              <w:t xml:space="preserve"> 실시세칙》 및 기타 관련 법률, 법규에 근거하여 이 방법을 제정한다.</w:t>
            </w:r>
          </w:p>
          <w:p w:rsidR="006E63A3" w:rsidRPr="00FB3B6D" w:rsidRDefault="006E63A3" w:rsidP="00FB3B6D">
            <w:pPr>
              <w:pStyle w:val="MS"/>
              <w:wordWrap w:val="0"/>
              <w:autoSpaceDN w:val="0"/>
              <w:spacing w:line="290" w:lineRule="atLeast"/>
              <w:ind w:firstLineChars="200" w:firstLine="412"/>
              <w:rPr>
                <w:rFonts w:hAnsi="한컴바탕" w:hint="eastAsia"/>
              </w:rPr>
            </w:pPr>
            <w:r w:rsidRPr="00FB3B6D">
              <w:rPr>
                <w:rFonts w:hAnsi="한컴바탕" w:hint="eastAsia"/>
                <w:b/>
                <w:bCs/>
              </w:rPr>
              <w:t xml:space="preserve">제2조 </w:t>
            </w:r>
            <w:r w:rsidRPr="00FB3B6D">
              <w:rPr>
                <w:rFonts w:hAnsi="한컴바탕" w:hint="eastAsia"/>
              </w:rPr>
              <w:t xml:space="preserve">專利업무 관리부서가 전개하는 專利행정 </w:t>
            </w:r>
            <w:proofErr w:type="spellStart"/>
            <w:r w:rsidRPr="00FB3B6D">
              <w:rPr>
                <w:rFonts w:hAnsi="한컴바탕" w:hint="eastAsia"/>
              </w:rPr>
              <w:t>법집행</w:t>
            </w:r>
            <w:proofErr w:type="spellEnd"/>
            <w:r w:rsidRPr="00FB3B6D">
              <w:rPr>
                <w:rFonts w:hAnsi="한컴바탕" w:hint="eastAsia"/>
              </w:rPr>
              <w:t xml:space="preserve">, 즉 </w:t>
            </w:r>
            <w:proofErr w:type="spellStart"/>
            <w:r w:rsidRPr="00FB3B6D">
              <w:rPr>
                <w:rFonts w:hAnsi="한컴바탕" w:hint="eastAsia"/>
              </w:rPr>
              <w:t>專利권</w:t>
            </w:r>
            <w:proofErr w:type="spellEnd"/>
            <w:r w:rsidRPr="00FB3B6D">
              <w:rPr>
                <w:rFonts w:hAnsi="한컴바탕" w:hint="eastAsia"/>
              </w:rPr>
              <w:t xml:space="preserve"> 침해 분쟁처리, 專利분쟁 조정 및 專利모조행위 조사처리는 이 방법을 적용한다.</w:t>
            </w:r>
          </w:p>
          <w:p w:rsidR="006E63A3" w:rsidRPr="00714DA7" w:rsidRDefault="006E63A3" w:rsidP="00714DA7">
            <w:pPr>
              <w:pStyle w:val="MS"/>
              <w:wordWrap w:val="0"/>
              <w:autoSpaceDN w:val="0"/>
              <w:spacing w:line="290" w:lineRule="atLeast"/>
              <w:ind w:firstLineChars="200" w:firstLine="404"/>
              <w:rPr>
                <w:rFonts w:hAnsi="한컴바탕" w:hint="eastAsia"/>
                <w:spacing w:val="-2"/>
              </w:rPr>
            </w:pPr>
            <w:r w:rsidRPr="00714DA7">
              <w:rPr>
                <w:rFonts w:hAnsi="한컴바탕" w:hint="eastAsia"/>
                <w:b/>
                <w:bCs/>
                <w:spacing w:val="-2"/>
              </w:rPr>
              <w:t xml:space="preserve">제3조 </w:t>
            </w:r>
            <w:r w:rsidRPr="00714DA7">
              <w:rPr>
                <w:rFonts w:hAnsi="한컴바탕" w:hint="eastAsia"/>
                <w:spacing w:val="-2"/>
              </w:rPr>
              <w:t xml:space="preserve">專利업무 관리부서가 </w:t>
            </w:r>
            <w:proofErr w:type="spellStart"/>
            <w:r w:rsidRPr="00714DA7">
              <w:rPr>
                <w:rFonts w:hAnsi="한컴바탕" w:hint="eastAsia"/>
                <w:spacing w:val="-2"/>
              </w:rPr>
              <w:t>專利권</w:t>
            </w:r>
            <w:proofErr w:type="spellEnd"/>
            <w:r w:rsidRPr="00714DA7">
              <w:rPr>
                <w:rFonts w:hAnsi="한컴바탕" w:hint="eastAsia"/>
                <w:spacing w:val="-2"/>
              </w:rPr>
              <w:t xml:space="preserve"> 침해분쟁을 처리 시에는 사실에 의거하고 법률을 준칙으로 하며 공정, 적시의 원칙을 준수해야 한다. </w:t>
            </w:r>
          </w:p>
          <w:p w:rsidR="006E63A3" w:rsidRPr="00714DA7" w:rsidRDefault="006E63A3" w:rsidP="00714DA7">
            <w:pPr>
              <w:pStyle w:val="MS"/>
              <w:wordWrap w:val="0"/>
              <w:autoSpaceDN w:val="0"/>
              <w:spacing w:line="290" w:lineRule="atLeast"/>
              <w:ind w:firstLineChars="200" w:firstLine="412"/>
              <w:rPr>
                <w:rFonts w:hAnsi="한컴바탕" w:hint="eastAsia"/>
                <w:spacing w:val="-2"/>
              </w:rPr>
            </w:pPr>
            <w:r w:rsidRPr="00714DA7">
              <w:rPr>
                <w:rFonts w:hAnsi="한컴바탕" w:hint="eastAsia"/>
                <w:spacing w:val="-2"/>
              </w:rPr>
              <w:t>專利업무 관리부서가 專利분쟁을 조정 시에는 자율, 합법의 원칙을 준수해야 하며, 사실을 규명하고 시비를 가르는 토대에서 당사자의 상호 양해를 구하여 조정합의를 달성시켜야 한다.</w:t>
            </w:r>
          </w:p>
          <w:p w:rsidR="006E63A3" w:rsidRPr="00FB3B6D" w:rsidRDefault="006E63A3" w:rsidP="00FB3B6D">
            <w:pPr>
              <w:pStyle w:val="MS"/>
              <w:wordWrap w:val="0"/>
              <w:autoSpaceDN w:val="0"/>
              <w:spacing w:line="290" w:lineRule="atLeast"/>
              <w:ind w:firstLineChars="200" w:firstLine="420"/>
              <w:rPr>
                <w:rFonts w:hAnsi="한컴바탕" w:hint="eastAsia"/>
              </w:rPr>
            </w:pPr>
            <w:r w:rsidRPr="00FB3B6D">
              <w:rPr>
                <w:rFonts w:hAnsi="한컴바탕" w:hint="eastAsia"/>
              </w:rPr>
              <w:t xml:space="preserve">專利업무 관리부서가 專利모조행위를 조사처리 시에는 사실에 의거하고 법률을 준칙으로 하고 공정, 공개의 원칙을 준수해야 하며, 가하는 행정처벌은 불법행위의사실, 성질, 사정 및 사회에 가한 </w:t>
            </w:r>
            <w:proofErr w:type="spellStart"/>
            <w:r w:rsidRPr="00FB3B6D">
              <w:rPr>
                <w:rFonts w:hAnsi="한컴바탕" w:hint="eastAsia"/>
              </w:rPr>
              <w:t>피해정도에</w:t>
            </w:r>
            <w:proofErr w:type="spellEnd"/>
            <w:r w:rsidRPr="00FB3B6D">
              <w:rPr>
                <w:rFonts w:hAnsi="한컴바탕" w:hint="eastAsia"/>
              </w:rPr>
              <w:t xml:space="preserve"> 상당해야 한다.</w:t>
            </w:r>
          </w:p>
          <w:p w:rsidR="006E63A3" w:rsidRPr="00FB3B6D" w:rsidRDefault="006E63A3" w:rsidP="00FB3B6D">
            <w:pPr>
              <w:pStyle w:val="MS"/>
              <w:wordWrap w:val="0"/>
              <w:autoSpaceDN w:val="0"/>
              <w:spacing w:line="290" w:lineRule="atLeast"/>
              <w:ind w:firstLineChars="200" w:firstLine="412"/>
              <w:rPr>
                <w:rFonts w:hAnsi="한컴바탕" w:hint="eastAsia"/>
              </w:rPr>
            </w:pPr>
            <w:r w:rsidRPr="00FB3B6D">
              <w:rPr>
                <w:rFonts w:hAnsi="한컴바탕" w:hint="eastAsia"/>
                <w:b/>
                <w:bCs/>
              </w:rPr>
              <w:t xml:space="preserve">제4조 </w:t>
            </w:r>
            <w:r w:rsidRPr="00FB3B6D">
              <w:rPr>
                <w:rFonts w:hAnsi="한컴바탕" w:hint="eastAsia"/>
              </w:rPr>
              <w:t xml:space="preserve">專利업무 관리부서는 전문기구를 설치하거나 전직 </w:t>
            </w:r>
            <w:proofErr w:type="spellStart"/>
            <w:r w:rsidRPr="00FB3B6D">
              <w:rPr>
                <w:rFonts w:hAnsi="한컴바탕" w:hint="eastAsia"/>
              </w:rPr>
              <w:t>법집행요원을</w:t>
            </w:r>
            <w:proofErr w:type="spellEnd"/>
            <w:r w:rsidRPr="00FB3B6D">
              <w:rPr>
                <w:rFonts w:hAnsi="한컴바탕" w:hint="eastAsia"/>
              </w:rPr>
              <w:t xml:space="preserve"> 배치하여 專利행정 </w:t>
            </w:r>
            <w:proofErr w:type="spellStart"/>
            <w:r w:rsidRPr="00FB3B6D">
              <w:rPr>
                <w:rFonts w:hAnsi="한컴바탕" w:hint="eastAsia"/>
              </w:rPr>
              <w:t>법집행을</w:t>
            </w:r>
            <w:proofErr w:type="spellEnd"/>
            <w:r w:rsidRPr="00FB3B6D">
              <w:rPr>
                <w:rFonts w:hAnsi="한컴바탕" w:hint="eastAsia"/>
              </w:rPr>
              <w:t xml:space="preserve"> 전개해야 한다.</w:t>
            </w:r>
          </w:p>
          <w:p w:rsidR="006E63A3" w:rsidRPr="00714DA7" w:rsidRDefault="006E63A3" w:rsidP="00714DA7">
            <w:pPr>
              <w:pStyle w:val="MS"/>
              <w:wordWrap w:val="0"/>
              <w:autoSpaceDN w:val="0"/>
              <w:spacing w:line="290" w:lineRule="atLeast"/>
              <w:ind w:firstLineChars="200" w:firstLine="412"/>
              <w:rPr>
                <w:rFonts w:hAnsi="한컴바탕" w:hint="eastAsia"/>
                <w:spacing w:val="-2"/>
              </w:rPr>
            </w:pPr>
            <w:r w:rsidRPr="00714DA7">
              <w:rPr>
                <w:rFonts w:hAnsi="한컴바탕" w:hint="eastAsia"/>
                <w:spacing w:val="-2"/>
              </w:rPr>
              <w:t xml:space="preserve">안건 처리요원은 </w:t>
            </w:r>
            <w:proofErr w:type="spellStart"/>
            <w:r w:rsidRPr="00714DA7">
              <w:rPr>
                <w:rFonts w:hAnsi="한컴바탕" w:hint="eastAsia"/>
                <w:spacing w:val="-2"/>
              </w:rPr>
              <w:t>국가지식재산권국</w:t>
            </w:r>
            <w:proofErr w:type="spellEnd"/>
            <w:r w:rsidRPr="00714DA7">
              <w:rPr>
                <w:rFonts w:hAnsi="한컴바탕" w:hint="eastAsia"/>
                <w:spacing w:val="-2"/>
              </w:rPr>
              <w:t xml:space="preserve"> 또는 성, 자치구, 직할시 인민정부가 발급한 專利행정 </w:t>
            </w:r>
            <w:proofErr w:type="spellStart"/>
            <w:r w:rsidRPr="00714DA7">
              <w:rPr>
                <w:rFonts w:hAnsi="한컴바탕" w:hint="eastAsia"/>
                <w:spacing w:val="-2"/>
              </w:rPr>
              <w:t>법집행증서를</w:t>
            </w:r>
            <w:proofErr w:type="spellEnd"/>
            <w:r w:rsidRPr="00714DA7">
              <w:rPr>
                <w:rFonts w:hAnsi="한컴바탕" w:hint="eastAsia"/>
                <w:spacing w:val="-2"/>
              </w:rPr>
              <w:t xml:space="preserve"> 소지해야 한다. 안건 처리요원이 공무를 집행 시에는 옷차림을 바로 해야 한다. </w:t>
            </w:r>
          </w:p>
          <w:p w:rsidR="006E63A3" w:rsidRPr="00FB3B6D" w:rsidRDefault="006E63A3" w:rsidP="00FB3B6D">
            <w:pPr>
              <w:pStyle w:val="MS"/>
              <w:wordWrap w:val="0"/>
              <w:autoSpaceDN w:val="0"/>
              <w:spacing w:line="290" w:lineRule="atLeast"/>
              <w:ind w:firstLineChars="200" w:firstLine="412"/>
              <w:rPr>
                <w:rFonts w:hAnsi="한컴바탕" w:hint="eastAsia"/>
              </w:rPr>
            </w:pPr>
            <w:r w:rsidRPr="00FB3B6D">
              <w:rPr>
                <w:rFonts w:hAnsi="한컴바탕" w:hint="eastAsia"/>
                <w:b/>
                <w:bCs/>
              </w:rPr>
              <w:t xml:space="preserve">제5조 </w:t>
            </w:r>
            <w:r w:rsidRPr="00FB3B6D">
              <w:rPr>
                <w:rFonts w:hAnsi="한컴바탕" w:hint="eastAsia"/>
              </w:rPr>
              <w:t xml:space="preserve">중대 영향이 있는 </w:t>
            </w:r>
            <w:proofErr w:type="spellStart"/>
            <w:r w:rsidRPr="00FB3B6D">
              <w:rPr>
                <w:rFonts w:hAnsi="한컴바탕" w:hint="eastAsia"/>
              </w:rPr>
              <w:t>專利권</w:t>
            </w:r>
            <w:proofErr w:type="spellEnd"/>
            <w:r w:rsidRPr="00FB3B6D">
              <w:rPr>
                <w:rFonts w:hAnsi="한컴바탕" w:hint="eastAsia"/>
              </w:rPr>
              <w:t xml:space="preserve"> 침해안건, 專利모조안건에 대해 국가지식재산권국은 필요 시 專利업무 관리부서를 조직하여 처리하거나 처벌할 수 있다.</w:t>
            </w:r>
          </w:p>
          <w:p w:rsidR="006E63A3" w:rsidRPr="00FB3B6D" w:rsidRDefault="006E63A3" w:rsidP="00FB3B6D">
            <w:pPr>
              <w:pStyle w:val="MS"/>
              <w:wordWrap w:val="0"/>
              <w:autoSpaceDN w:val="0"/>
              <w:spacing w:line="290" w:lineRule="atLeast"/>
              <w:ind w:firstLineChars="200" w:firstLine="420"/>
              <w:rPr>
                <w:rFonts w:hAnsi="한컴바탕" w:hint="eastAsia"/>
              </w:rPr>
            </w:pPr>
            <w:r w:rsidRPr="00FB3B6D">
              <w:rPr>
                <w:rFonts w:hAnsi="한컴바탕" w:hint="eastAsia"/>
              </w:rPr>
              <w:t>행위 발생지가 2개 이상의 성, 자치구, 직</w:t>
            </w:r>
            <w:r w:rsidRPr="00FB3B6D">
              <w:rPr>
                <w:rFonts w:hAnsi="한컴바탕" w:hint="eastAsia"/>
              </w:rPr>
              <w:lastRenderedPageBreak/>
              <w:t xml:space="preserve">할시와 관련되는 중대 안건은 관련 성, 자치구, 직할시 專利업무 관리부서에서 </w:t>
            </w:r>
            <w:proofErr w:type="spellStart"/>
            <w:r w:rsidRPr="00FB3B6D">
              <w:rPr>
                <w:rFonts w:hAnsi="한컴바탕" w:hint="eastAsia"/>
              </w:rPr>
              <w:t>국가지식재산권국에</w:t>
            </w:r>
            <w:proofErr w:type="spellEnd"/>
            <w:r w:rsidRPr="00FB3B6D">
              <w:rPr>
                <w:rFonts w:hAnsi="한컴바탕" w:hint="eastAsia"/>
              </w:rPr>
              <w:t xml:space="preserve"> 처리 또는 조사 처리에 협조할 것을 요청할 수 있다.</w:t>
            </w:r>
          </w:p>
          <w:p w:rsidR="006E63A3" w:rsidRPr="00714DA7" w:rsidRDefault="006E63A3" w:rsidP="00714DA7">
            <w:pPr>
              <w:pStyle w:val="MS"/>
              <w:wordWrap w:val="0"/>
              <w:autoSpaceDN w:val="0"/>
              <w:spacing w:line="290" w:lineRule="atLeast"/>
              <w:ind w:firstLineChars="200" w:firstLine="404"/>
              <w:rPr>
                <w:rFonts w:hAnsi="한컴바탕" w:hint="eastAsia"/>
                <w:spacing w:val="-4"/>
              </w:rPr>
            </w:pPr>
            <w:r w:rsidRPr="00714DA7">
              <w:rPr>
                <w:rFonts w:hAnsi="한컴바탕" w:hint="eastAsia"/>
                <w:spacing w:val="-4"/>
              </w:rPr>
              <w:t xml:space="preserve">專利업무 관리부서가 專利행정 </w:t>
            </w:r>
            <w:proofErr w:type="spellStart"/>
            <w:r w:rsidRPr="00714DA7">
              <w:rPr>
                <w:rFonts w:hAnsi="한컴바탕" w:hint="eastAsia"/>
                <w:spacing w:val="-4"/>
              </w:rPr>
              <w:t>법집행을</w:t>
            </w:r>
            <w:proofErr w:type="spellEnd"/>
            <w:r w:rsidRPr="00714DA7">
              <w:rPr>
                <w:rFonts w:hAnsi="한컴바탕" w:hint="eastAsia"/>
                <w:spacing w:val="-4"/>
              </w:rPr>
              <w:t xml:space="preserve"> 전개할 때 처리하기 어려운 문제에 부닥친 경우 국가지식재산권국은 필요한 지도와 지원을 한다.</w:t>
            </w:r>
          </w:p>
          <w:p w:rsidR="006E63A3" w:rsidRPr="00714DA7" w:rsidRDefault="006E63A3" w:rsidP="00714DA7">
            <w:pPr>
              <w:pStyle w:val="MS"/>
              <w:wordWrap w:val="0"/>
              <w:autoSpaceDN w:val="0"/>
              <w:spacing w:line="290" w:lineRule="atLeast"/>
              <w:ind w:firstLineChars="200" w:firstLine="404"/>
              <w:rPr>
                <w:rFonts w:hAnsi="한컴바탕" w:hint="eastAsia"/>
                <w:spacing w:val="-2"/>
              </w:rPr>
            </w:pPr>
            <w:r w:rsidRPr="00714DA7">
              <w:rPr>
                <w:rFonts w:hAnsi="한컴바탕" w:hint="eastAsia"/>
                <w:b/>
                <w:bCs/>
                <w:spacing w:val="-2"/>
              </w:rPr>
              <w:t xml:space="preserve">제6조 </w:t>
            </w:r>
            <w:r w:rsidRPr="00714DA7">
              <w:rPr>
                <w:rFonts w:hAnsi="한컴바탕" w:hint="eastAsia"/>
                <w:spacing w:val="-2"/>
              </w:rPr>
              <w:t xml:space="preserve">專利업무 관리부서는 현지 실제에 따라 실제 처리능력이 있는 시, </w:t>
            </w:r>
            <w:proofErr w:type="spellStart"/>
            <w:r w:rsidRPr="00714DA7">
              <w:rPr>
                <w:rFonts w:hAnsi="한컴바탕" w:hint="eastAsia"/>
                <w:spacing w:val="-2"/>
              </w:rPr>
              <w:t>현급</w:t>
            </w:r>
            <w:proofErr w:type="spellEnd"/>
            <w:r w:rsidRPr="00714DA7">
              <w:rPr>
                <w:rFonts w:hAnsi="한컴바탕" w:hint="eastAsia"/>
                <w:spacing w:val="-2"/>
              </w:rPr>
              <w:t xml:space="preserve"> 인민정부의 專利관리부서에 위탁하여 專利모조행위를 조사 처리하고 專利분쟁을 조정하게 할 수 있다.</w:t>
            </w:r>
          </w:p>
          <w:p w:rsidR="006E63A3" w:rsidRPr="00FB3B6D" w:rsidRDefault="006E63A3" w:rsidP="00FB3B6D">
            <w:pPr>
              <w:pStyle w:val="MS"/>
              <w:wordWrap w:val="0"/>
              <w:autoSpaceDN w:val="0"/>
              <w:spacing w:line="290" w:lineRule="atLeast"/>
              <w:ind w:firstLineChars="200" w:firstLine="420"/>
              <w:rPr>
                <w:rFonts w:hAnsi="한컴바탕" w:hint="eastAsia"/>
              </w:rPr>
            </w:pPr>
            <w:proofErr w:type="spellStart"/>
            <w:r w:rsidRPr="00FB3B6D">
              <w:rPr>
                <w:rFonts w:hAnsi="한컴바탕" w:hint="eastAsia"/>
              </w:rPr>
              <w:t>위탁측은</w:t>
            </w:r>
            <w:proofErr w:type="spellEnd"/>
            <w:r w:rsidRPr="00FB3B6D">
              <w:rPr>
                <w:rFonts w:hAnsi="한컴바탕" w:hint="eastAsia"/>
              </w:rPr>
              <w:t xml:space="preserve"> </w:t>
            </w:r>
            <w:proofErr w:type="spellStart"/>
            <w:r w:rsidRPr="00FB3B6D">
              <w:rPr>
                <w:rFonts w:hAnsi="한컴바탕" w:hint="eastAsia"/>
              </w:rPr>
              <w:t>수탁측의</w:t>
            </w:r>
            <w:proofErr w:type="spellEnd"/>
            <w:r w:rsidRPr="00FB3B6D">
              <w:rPr>
                <w:rFonts w:hAnsi="한컴바탕" w:hint="eastAsia"/>
              </w:rPr>
              <w:t xml:space="preserve"> 專利모조 조사처리 및 專利분쟁 조정 행위에 대한 감독과 지도를 실시하며, 아울러 법적 책임을 부담한다.</w:t>
            </w:r>
          </w:p>
          <w:p w:rsidR="006E63A3" w:rsidRPr="00FB3B6D" w:rsidRDefault="006E63A3" w:rsidP="00FB3B6D">
            <w:pPr>
              <w:pStyle w:val="MS"/>
              <w:wordWrap w:val="0"/>
              <w:autoSpaceDN w:val="0"/>
              <w:spacing w:line="290" w:lineRule="atLeast"/>
              <w:ind w:firstLineChars="200" w:firstLine="412"/>
              <w:rPr>
                <w:rFonts w:hAnsi="한컴바탕" w:hint="eastAsia"/>
              </w:rPr>
            </w:pPr>
            <w:r w:rsidRPr="00FB3B6D">
              <w:rPr>
                <w:rFonts w:hAnsi="한컴바탕" w:hint="eastAsia"/>
                <w:b/>
                <w:bCs/>
              </w:rPr>
              <w:t xml:space="preserve">제7조 </w:t>
            </w:r>
            <w:r w:rsidRPr="00FB3B6D">
              <w:rPr>
                <w:rFonts w:hAnsi="한컴바탕" w:hint="eastAsia"/>
              </w:rPr>
              <w:t>專利업무 관리부서가 지명한 안건 처리요원이 당사자와 직접적 이해관계가 있는 경우에는 기피해야 하며, 당사자는 그에게 기피할 것을 요구할 수 있다. 당사자가 기피를 신청하는 경우에는 그 이유를 설명해야 한다.</w:t>
            </w:r>
          </w:p>
          <w:p w:rsidR="006E63A3" w:rsidRDefault="006E63A3" w:rsidP="00FB3B6D">
            <w:pPr>
              <w:pStyle w:val="MS"/>
              <w:wordWrap w:val="0"/>
              <w:autoSpaceDN w:val="0"/>
              <w:spacing w:line="290" w:lineRule="atLeast"/>
              <w:ind w:firstLineChars="200" w:firstLine="420"/>
              <w:rPr>
                <w:rFonts w:hAnsi="한컴바탕" w:hint="eastAsia"/>
              </w:rPr>
            </w:pPr>
            <w:r w:rsidRPr="00FB3B6D">
              <w:rPr>
                <w:rFonts w:hAnsi="한컴바탕" w:hint="eastAsia"/>
              </w:rPr>
              <w:t>안건 처리요원의 기피는 專利업무 관리부서의 책임자가 결정한다. 기피여부에 대해 결정하기 전에 기피 신청대상자는 본 안건과 관련한 업무 참여를 당분간 정지해야 한다.</w:t>
            </w:r>
          </w:p>
          <w:p w:rsidR="00714DA7" w:rsidRPr="00FB3B6D" w:rsidRDefault="00714DA7" w:rsidP="00FB3B6D">
            <w:pPr>
              <w:pStyle w:val="MS"/>
              <w:wordWrap w:val="0"/>
              <w:autoSpaceDN w:val="0"/>
              <w:spacing w:line="290" w:lineRule="atLeast"/>
              <w:ind w:firstLineChars="200" w:firstLine="420"/>
              <w:rPr>
                <w:rFonts w:hAnsi="한컴바탕" w:hint="eastAsia"/>
              </w:rPr>
            </w:pPr>
          </w:p>
          <w:p w:rsidR="006E63A3" w:rsidRPr="00FB3B6D" w:rsidRDefault="006E63A3" w:rsidP="00FB3B6D">
            <w:pPr>
              <w:pStyle w:val="MS"/>
              <w:wordWrap w:val="0"/>
              <w:autoSpaceDN w:val="0"/>
              <w:spacing w:line="290" w:lineRule="atLeast"/>
              <w:ind w:firstLineChars="200" w:firstLine="412"/>
              <w:jc w:val="center"/>
              <w:rPr>
                <w:rFonts w:hAnsi="한컴바탕" w:hint="eastAsia"/>
              </w:rPr>
            </w:pPr>
            <w:r w:rsidRPr="00FB3B6D">
              <w:rPr>
                <w:rFonts w:hAnsi="한컴바탕" w:hint="eastAsia"/>
                <w:b/>
                <w:bCs/>
              </w:rPr>
              <w:t xml:space="preserve">제2장 </w:t>
            </w:r>
            <w:proofErr w:type="spellStart"/>
            <w:r w:rsidRPr="00FB3B6D">
              <w:rPr>
                <w:rFonts w:hAnsi="한컴바탕" w:hint="eastAsia"/>
                <w:b/>
                <w:bCs/>
              </w:rPr>
              <w:t>專利권</w:t>
            </w:r>
            <w:proofErr w:type="spellEnd"/>
            <w:r w:rsidRPr="00FB3B6D">
              <w:rPr>
                <w:rFonts w:hAnsi="한컴바탕" w:hint="eastAsia"/>
                <w:b/>
                <w:bCs/>
              </w:rPr>
              <w:t xml:space="preserve"> 침해분쟁 처리</w:t>
            </w:r>
          </w:p>
          <w:p w:rsidR="006E63A3" w:rsidRPr="00FB3B6D" w:rsidRDefault="006E63A3" w:rsidP="00FB3B6D">
            <w:pPr>
              <w:pStyle w:val="MS"/>
              <w:wordWrap w:val="0"/>
              <w:autoSpaceDN w:val="0"/>
              <w:spacing w:line="290" w:lineRule="atLeast"/>
              <w:ind w:firstLineChars="200" w:firstLine="412"/>
              <w:rPr>
                <w:rFonts w:hAnsi="한컴바탕" w:hint="eastAsia"/>
              </w:rPr>
            </w:pPr>
            <w:r w:rsidRPr="00FB3B6D">
              <w:rPr>
                <w:rFonts w:hAnsi="한컴바탕" w:hint="eastAsia"/>
                <w:b/>
                <w:bCs/>
              </w:rPr>
              <w:t xml:space="preserve">제8조 </w:t>
            </w:r>
            <w:r w:rsidRPr="00FB3B6D">
              <w:rPr>
                <w:rFonts w:hAnsi="한컴바탕" w:hint="eastAsia"/>
              </w:rPr>
              <w:t xml:space="preserve">專利업무 관리부서에 </w:t>
            </w:r>
            <w:proofErr w:type="spellStart"/>
            <w:r w:rsidRPr="00FB3B6D">
              <w:rPr>
                <w:rFonts w:hAnsi="한컴바탕" w:hint="eastAsia"/>
              </w:rPr>
              <w:t>專利권</w:t>
            </w:r>
            <w:proofErr w:type="spellEnd"/>
            <w:r w:rsidRPr="00FB3B6D">
              <w:rPr>
                <w:rFonts w:hAnsi="한컴바탕" w:hint="eastAsia"/>
              </w:rPr>
              <w:t xml:space="preserve"> 침해분쟁 조정을 청구하는 경우에는 아래의 여건을 구비해야 한다.</w:t>
            </w:r>
          </w:p>
          <w:p w:rsidR="006E63A3" w:rsidRPr="00FB3B6D" w:rsidRDefault="006E63A3" w:rsidP="00FB3B6D">
            <w:pPr>
              <w:pStyle w:val="MS"/>
              <w:wordWrap w:val="0"/>
              <w:autoSpaceDN w:val="0"/>
              <w:spacing w:line="290" w:lineRule="atLeast"/>
              <w:ind w:firstLineChars="200" w:firstLine="420"/>
              <w:rPr>
                <w:rFonts w:hAnsi="한컴바탕" w:hint="eastAsia"/>
              </w:rPr>
            </w:pPr>
            <w:r w:rsidRPr="00FB3B6D">
              <w:rPr>
                <w:rFonts w:hAnsi="한컴바탕" w:hint="eastAsia"/>
              </w:rPr>
              <w:t xml:space="preserve">(1) </w:t>
            </w:r>
            <w:proofErr w:type="spellStart"/>
            <w:r w:rsidRPr="00FB3B6D">
              <w:rPr>
                <w:rFonts w:hAnsi="한컴바탕" w:hint="eastAsia"/>
              </w:rPr>
              <w:t>청구인은</w:t>
            </w:r>
            <w:proofErr w:type="spellEnd"/>
            <w:r w:rsidRPr="00FB3B6D">
              <w:rPr>
                <w:rFonts w:hAnsi="한컴바탕" w:hint="eastAsia"/>
              </w:rPr>
              <w:t xml:space="preserve"> </w:t>
            </w:r>
            <w:proofErr w:type="spellStart"/>
            <w:r w:rsidRPr="00FB3B6D">
              <w:rPr>
                <w:rFonts w:hAnsi="한컴바탕" w:hint="eastAsia"/>
              </w:rPr>
              <w:t>專利권자</w:t>
            </w:r>
            <w:proofErr w:type="spellEnd"/>
            <w:r w:rsidRPr="00FB3B6D">
              <w:rPr>
                <w:rFonts w:hAnsi="한컴바탕" w:hint="eastAsia"/>
              </w:rPr>
              <w:t xml:space="preserve"> 또는 이해 관계자여야 한다.</w:t>
            </w:r>
          </w:p>
          <w:p w:rsidR="006E63A3" w:rsidRPr="00FB3B6D" w:rsidRDefault="006E63A3" w:rsidP="00FB3B6D">
            <w:pPr>
              <w:pStyle w:val="MS"/>
              <w:wordWrap w:val="0"/>
              <w:autoSpaceDN w:val="0"/>
              <w:spacing w:line="290" w:lineRule="atLeast"/>
              <w:ind w:firstLineChars="200" w:firstLine="420"/>
              <w:rPr>
                <w:rFonts w:hAnsi="한컴바탕" w:hint="eastAsia"/>
              </w:rPr>
            </w:pPr>
            <w:r w:rsidRPr="00FB3B6D">
              <w:rPr>
                <w:rFonts w:hAnsi="한컴바탕" w:hint="eastAsia"/>
              </w:rPr>
              <w:t>(2) 명확한 청구대상자가 있어야 한다.</w:t>
            </w:r>
          </w:p>
          <w:p w:rsidR="006E63A3" w:rsidRPr="00FB3B6D" w:rsidRDefault="006E63A3" w:rsidP="00FB3B6D">
            <w:pPr>
              <w:pStyle w:val="MS"/>
              <w:wordWrap w:val="0"/>
              <w:autoSpaceDN w:val="0"/>
              <w:spacing w:line="290" w:lineRule="atLeast"/>
              <w:ind w:firstLineChars="200" w:firstLine="420"/>
              <w:rPr>
                <w:rFonts w:hAnsi="한컴바탕" w:hint="eastAsia"/>
              </w:rPr>
            </w:pPr>
            <w:r w:rsidRPr="00FB3B6D">
              <w:rPr>
                <w:rFonts w:hAnsi="한컴바탕" w:hint="eastAsia"/>
              </w:rPr>
              <w:t>(3) 명확한 청구사항과 구체적인 사실, 이유가 있어야 한다.</w:t>
            </w:r>
          </w:p>
          <w:p w:rsidR="006E63A3" w:rsidRPr="00FB3B6D" w:rsidRDefault="006E63A3" w:rsidP="00FB3B6D">
            <w:pPr>
              <w:pStyle w:val="MS"/>
              <w:wordWrap w:val="0"/>
              <w:autoSpaceDN w:val="0"/>
              <w:spacing w:line="290" w:lineRule="atLeast"/>
              <w:ind w:firstLineChars="200" w:firstLine="420"/>
              <w:rPr>
                <w:rFonts w:hAnsi="한컴바탕" w:hint="eastAsia"/>
              </w:rPr>
            </w:pPr>
            <w:r w:rsidRPr="00FB3B6D">
              <w:rPr>
                <w:rFonts w:hAnsi="한컴바탕" w:hint="eastAsia"/>
              </w:rPr>
              <w:t>(4) 專利업무 관리부서의 안건 접수 및 관할 범위에 속해야 한다.</w:t>
            </w:r>
          </w:p>
          <w:p w:rsidR="006E63A3" w:rsidRPr="00FB3B6D" w:rsidRDefault="006E63A3" w:rsidP="00FB3B6D">
            <w:pPr>
              <w:pStyle w:val="MS"/>
              <w:wordWrap w:val="0"/>
              <w:autoSpaceDN w:val="0"/>
              <w:spacing w:line="290" w:lineRule="atLeast"/>
              <w:ind w:firstLineChars="200" w:firstLine="420"/>
              <w:rPr>
                <w:rFonts w:hAnsi="한컴바탕" w:hint="eastAsia"/>
              </w:rPr>
            </w:pPr>
            <w:r w:rsidRPr="00FB3B6D">
              <w:rPr>
                <w:rFonts w:hAnsi="한컴바탕" w:hint="eastAsia"/>
              </w:rPr>
              <w:t xml:space="preserve">(5) 당사자가 당해 </w:t>
            </w:r>
            <w:proofErr w:type="spellStart"/>
            <w:r w:rsidRPr="00FB3B6D">
              <w:rPr>
                <w:rFonts w:hAnsi="한컴바탕" w:hint="eastAsia"/>
              </w:rPr>
              <w:t>專利권</w:t>
            </w:r>
            <w:proofErr w:type="spellEnd"/>
            <w:r w:rsidRPr="00FB3B6D">
              <w:rPr>
                <w:rFonts w:hAnsi="한컴바탕" w:hint="eastAsia"/>
              </w:rPr>
              <w:t xml:space="preserve"> 침해분쟁에 대해 인민법원에 소를 제기하지 않아야 한다.</w:t>
            </w:r>
          </w:p>
          <w:p w:rsidR="006E63A3" w:rsidRPr="00714DA7" w:rsidRDefault="006E63A3" w:rsidP="00714DA7">
            <w:pPr>
              <w:pStyle w:val="MS"/>
              <w:wordWrap w:val="0"/>
              <w:autoSpaceDN w:val="0"/>
              <w:spacing w:line="290" w:lineRule="atLeast"/>
              <w:ind w:firstLineChars="200" w:firstLine="404"/>
              <w:rPr>
                <w:rFonts w:hAnsi="한컴바탕" w:hint="eastAsia"/>
                <w:spacing w:val="-4"/>
              </w:rPr>
            </w:pPr>
            <w:r w:rsidRPr="00714DA7">
              <w:rPr>
                <w:rFonts w:hAnsi="한컴바탕" w:hint="eastAsia"/>
                <w:spacing w:val="-4"/>
              </w:rPr>
              <w:t xml:space="preserve">제1항에서 지칭한 이해관계자에는 專利실시허가계약의 허가대상자, </w:t>
            </w:r>
            <w:proofErr w:type="spellStart"/>
            <w:r w:rsidRPr="00714DA7">
              <w:rPr>
                <w:rFonts w:hAnsi="한컴바탕" w:hint="eastAsia"/>
                <w:spacing w:val="-4"/>
              </w:rPr>
              <w:t>專利권자의</w:t>
            </w:r>
            <w:proofErr w:type="spellEnd"/>
            <w:r w:rsidRPr="00714DA7">
              <w:rPr>
                <w:rFonts w:hAnsi="한컴바탕" w:hint="eastAsia"/>
                <w:spacing w:val="-4"/>
              </w:rPr>
              <w:t xml:space="preserve"> 합법적 승계자가 포함된다. 專利실시허가계약의 허가대상자 중 독점 실시허가계약의 허가대상자는 단독으로 청구할 수 있으며, 배타 실시허가계약의 허가대상자는 </w:t>
            </w:r>
            <w:proofErr w:type="spellStart"/>
            <w:r w:rsidRPr="00714DA7">
              <w:rPr>
                <w:rFonts w:hAnsi="한컴바탕" w:hint="eastAsia"/>
                <w:spacing w:val="-4"/>
              </w:rPr>
              <w:t>專利권자가</w:t>
            </w:r>
            <w:proofErr w:type="spellEnd"/>
            <w:r w:rsidRPr="00714DA7">
              <w:rPr>
                <w:rFonts w:hAnsi="한컴바탕" w:hint="eastAsia"/>
                <w:spacing w:val="-4"/>
              </w:rPr>
              <w:t xml:space="preserve"> 청구를 하지 아니하는 상황에서만 단독으로 청구할 수 있다. 계약에 별도의 약정이 있는 경우는 제외하고 일반 실시허가계약의 허가대상자는 단독으로 청구할 수 없다.</w:t>
            </w:r>
          </w:p>
          <w:p w:rsidR="006E63A3" w:rsidRPr="00FB3B6D" w:rsidRDefault="006E63A3" w:rsidP="00FB3B6D">
            <w:pPr>
              <w:pStyle w:val="MS"/>
              <w:wordWrap w:val="0"/>
              <w:autoSpaceDN w:val="0"/>
              <w:spacing w:line="290" w:lineRule="atLeast"/>
              <w:ind w:firstLineChars="200" w:firstLine="412"/>
              <w:rPr>
                <w:rFonts w:hAnsi="한컴바탕" w:hint="eastAsia"/>
              </w:rPr>
            </w:pPr>
            <w:r w:rsidRPr="00FB3B6D">
              <w:rPr>
                <w:rFonts w:hAnsi="한컴바탕" w:hint="eastAsia"/>
                <w:b/>
                <w:bCs/>
              </w:rPr>
              <w:lastRenderedPageBreak/>
              <w:t xml:space="preserve">제9조 </w:t>
            </w:r>
            <w:r w:rsidRPr="00FB3B6D">
              <w:rPr>
                <w:rFonts w:hAnsi="한컴바탕" w:hint="eastAsia"/>
              </w:rPr>
              <w:t xml:space="preserve">專利업무 관리부서에 </w:t>
            </w:r>
            <w:proofErr w:type="spellStart"/>
            <w:r w:rsidRPr="00FB3B6D">
              <w:rPr>
                <w:rFonts w:hAnsi="한컴바탕" w:hint="eastAsia"/>
              </w:rPr>
              <w:t>專利권</w:t>
            </w:r>
            <w:proofErr w:type="spellEnd"/>
            <w:r w:rsidRPr="00FB3B6D">
              <w:rPr>
                <w:rFonts w:hAnsi="한컴바탕" w:hint="eastAsia"/>
              </w:rPr>
              <w:t xml:space="preserve"> 침해분쟁 처리를 청구하는 경우에는 청구서와 아래의 증명서류를 제출해야 한다.</w:t>
            </w:r>
          </w:p>
          <w:p w:rsidR="006E63A3" w:rsidRPr="00FB3B6D" w:rsidRDefault="006E63A3" w:rsidP="00FB3B6D">
            <w:pPr>
              <w:pStyle w:val="MS"/>
              <w:wordWrap w:val="0"/>
              <w:autoSpaceDN w:val="0"/>
              <w:spacing w:line="290" w:lineRule="atLeast"/>
              <w:ind w:firstLineChars="200" w:firstLine="420"/>
              <w:rPr>
                <w:rFonts w:hAnsi="한컴바탕" w:hint="eastAsia"/>
              </w:rPr>
            </w:pPr>
            <w:r w:rsidRPr="00FB3B6D">
              <w:rPr>
                <w:rFonts w:hAnsi="한컴바탕" w:hint="eastAsia"/>
              </w:rPr>
              <w:t xml:space="preserve">(1) 주체자격증명. 즉 개인은 주민신분증이나 기타 유효한 신분증명서를 제시하고 단체는 유효한 </w:t>
            </w:r>
            <w:proofErr w:type="spellStart"/>
            <w:r w:rsidRPr="00FB3B6D">
              <w:rPr>
                <w:rFonts w:hAnsi="한컴바탕" w:hint="eastAsia"/>
              </w:rPr>
              <w:t>영업집조나</w:t>
            </w:r>
            <w:proofErr w:type="spellEnd"/>
            <w:r w:rsidRPr="00FB3B6D">
              <w:rPr>
                <w:rFonts w:hAnsi="한컴바탕" w:hint="eastAsia"/>
              </w:rPr>
              <w:t xml:space="preserve"> 기타 주체자격증명서류 부본과 법정대표자 또는 주요책임자의 신분증명을 제출해야 한다.</w:t>
            </w:r>
          </w:p>
          <w:p w:rsidR="006E63A3" w:rsidRPr="00FB3B6D" w:rsidRDefault="006E63A3" w:rsidP="00FB3B6D">
            <w:pPr>
              <w:pStyle w:val="MS"/>
              <w:wordWrap w:val="0"/>
              <w:autoSpaceDN w:val="0"/>
              <w:spacing w:line="290" w:lineRule="atLeast"/>
              <w:ind w:firstLineChars="200" w:firstLine="420"/>
              <w:rPr>
                <w:rFonts w:hAnsi="한컴바탕" w:hint="eastAsia"/>
              </w:rPr>
            </w:pPr>
            <w:r w:rsidRPr="00FB3B6D">
              <w:rPr>
                <w:rFonts w:hAnsi="한컴바탕" w:hint="eastAsia"/>
              </w:rPr>
              <w:t xml:space="preserve">(2) </w:t>
            </w:r>
            <w:proofErr w:type="spellStart"/>
            <w:r w:rsidRPr="00FB3B6D">
              <w:rPr>
                <w:rFonts w:hAnsi="한컴바탕" w:hint="eastAsia"/>
              </w:rPr>
              <w:t>專利권</w:t>
            </w:r>
            <w:proofErr w:type="spellEnd"/>
            <w:r w:rsidRPr="00FB3B6D">
              <w:rPr>
                <w:rFonts w:hAnsi="한컴바탕" w:hint="eastAsia"/>
              </w:rPr>
              <w:t xml:space="preserve"> 유효증명. 즉 專利등기부 부본, 또는 </w:t>
            </w:r>
            <w:proofErr w:type="spellStart"/>
            <w:r w:rsidRPr="00FB3B6D">
              <w:rPr>
                <w:rFonts w:hAnsi="한컴바탕" w:hint="eastAsia"/>
              </w:rPr>
              <w:t>專利권증서와</w:t>
            </w:r>
            <w:proofErr w:type="spellEnd"/>
            <w:r w:rsidRPr="00FB3B6D">
              <w:rPr>
                <w:rFonts w:hAnsi="한컴바탕" w:hint="eastAsia"/>
              </w:rPr>
              <w:t xml:space="preserve"> 당해 연도의 專利 연간 유지비 납부 영수증.</w:t>
            </w:r>
          </w:p>
          <w:p w:rsidR="006E63A3" w:rsidRPr="00FB3B6D" w:rsidRDefault="006E63A3" w:rsidP="00FB3B6D">
            <w:pPr>
              <w:pStyle w:val="MS"/>
              <w:wordWrap w:val="0"/>
              <w:autoSpaceDN w:val="0"/>
              <w:spacing w:line="290" w:lineRule="atLeast"/>
              <w:ind w:firstLineChars="200" w:firstLine="420"/>
              <w:rPr>
                <w:rFonts w:hAnsi="한컴바탕" w:hint="eastAsia"/>
              </w:rPr>
            </w:pPr>
            <w:proofErr w:type="spellStart"/>
            <w:r w:rsidRPr="00FB3B6D">
              <w:rPr>
                <w:rFonts w:hAnsi="한컴바탕" w:hint="eastAsia"/>
              </w:rPr>
              <w:t>專利권</w:t>
            </w:r>
            <w:proofErr w:type="spellEnd"/>
            <w:r w:rsidRPr="00FB3B6D">
              <w:rPr>
                <w:rFonts w:hAnsi="한컴바탕" w:hint="eastAsia"/>
              </w:rPr>
              <w:t xml:space="preserve"> 침해분쟁이 실용신안이나 의장과 관련되는 경우 專利업무 관리부서는 </w:t>
            </w:r>
            <w:proofErr w:type="spellStart"/>
            <w:r w:rsidRPr="00FB3B6D">
              <w:rPr>
                <w:rFonts w:hAnsi="한컴바탕" w:hint="eastAsia"/>
              </w:rPr>
              <w:t>청구인에게</w:t>
            </w:r>
            <w:proofErr w:type="spellEnd"/>
            <w:r w:rsidRPr="00FB3B6D">
              <w:rPr>
                <w:rFonts w:hAnsi="한컴바탕" w:hint="eastAsia"/>
              </w:rPr>
              <w:t xml:space="preserve"> </w:t>
            </w:r>
            <w:proofErr w:type="spellStart"/>
            <w:r w:rsidRPr="00FB3B6D">
              <w:rPr>
                <w:rFonts w:hAnsi="한컴바탕" w:hint="eastAsia"/>
              </w:rPr>
              <w:t>국가지식재산권국의</w:t>
            </w:r>
            <w:proofErr w:type="spellEnd"/>
            <w:r w:rsidRPr="00FB3B6D">
              <w:rPr>
                <w:rFonts w:hAnsi="한컴바탕" w:hint="eastAsia"/>
              </w:rPr>
              <w:t xml:space="preserve"> </w:t>
            </w:r>
            <w:proofErr w:type="spellStart"/>
            <w:r w:rsidRPr="00FB3B6D">
              <w:rPr>
                <w:rFonts w:hAnsi="한컴바탕" w:hint="eastAsia"/>
              </w:rPr>
              <w:t>專利권</w:t>
            </w:r>
            <w:proofErr w:type="spellEnd"/>
            <w:r w:rsidRPr="00FB3B6D">
              <w:rPr>
                <w:rFonts w:hAnsi="한컴바탕" w:hint="eastAsia"/>
              </w:rPr>
              <w:t xml:space="preserve"> 평가보고서(실용신안 검색보고서)를 제출하도록 요구할 수 있다.</w:t>
            </w:r>
          </w:p>
          <w:p w:rsidR="006E63A3" w:rsidRPr="00FB3B6D" w:rsidRDefault="006E63A3" w:rsidP="00FB3B6D">
            <w:pPr>
              <w:pStyle w:val="MS"/>
              <w:wordWrap w:val="0"/>
              <w:autoSpaceDN w:val="0"/>
              <w:spacing w:line="290" w:lineRule="atLeast"/>
              <w:ind w:firstLineChars="200" w:firstLine="420"/>
              <w:rPr>
                <w:rFonts w:hAnsi="한컴바탕" w:hint="eastAsia"/>
              </w:rPr>
            </w:pPr>
            <w:proofErr w:type="spellStart"/>
            <w:r w:rsidRPr="00FB3B6D">
              <w:rPr>
                <w:rFonts w:hAnsi="한컴바탕" w:hint="eastAsia"/>
              </w:rPr>
              <w:t>청구인은</w:t>
            </w:r>
            <w:proofErr w:type="spellEnd"/>
            <w:r w:rsidRPr="00FB3B6D">
              <w:rPr>
                <w:rFonts w:hAnsi="한컴바탕" w:hint="eastAsia"/>
              </w:rPr>
              <w:t xml:space="preserve"> 피청구인 수에 따라 청구서 부본 및 관련 증거를 제공해야 한다.</w:t>
            </w:r>
          </w:p>
          <w:p w:rsidR="006E63A3" w:rsidRPr="00FB3B6D" w:rsidRDefault="006E63A3" w:rsidP="00FB3B6D">
            <w:pPr>
              <w:pStyle w:val="MS"/>
              <w:wordWrap w:val="0"/>
              <w:autoSpaceDN w:val="0"/>
              <w:spacing w:line="290" w:lineRule="atLeast"/>
              <w:ind w:firstLineChars="200" w:firstLine="412"/>
              <w:rPr>
                <w:rFonts w:hAnsi="한컴바탕" w:hint="eastAsia"/>
              </w:rPr>
            </w:pPr>
            <w:r w:rsidRPr="00FB3B6D">
              <w:rPr>
                <w:rFonts w:hAnsi="한컴바탕" w:hint="eastAsia"/>
                <w:b/>
                <w:bCs/>
              </w:rPr>
              <w:t xml:space="preserve">제10조 </w:t>
            </w:r>
            <w:r w:rsidRPr="00FB3B6D">
              <w:rPr>
                <w:rFonts w:hAnsi="한컴바탕" w:hint="eastAsia"/>
              </w:rPr>
              <w:t>청구서에는 아래의 내용을 기재해야 한다.</w:t>
            </w:r>
          </w:p>
          <w:p w:rsidR="006E63A3" w:rsidRPr="00FB3B6D" w:rsidRDefault="006E63A3" w:rsidP="00FB3B6D">
            <w:pPr>
              <w:pStyle w:val="MS"/>
              <w:wordWrap w:val="0"/>
              <w:autoSpaceDN w:val="0"/>
              <w:spacing w:line="290" w:lineRule="atLeast"/>
              <w:ind w:firstLineChars="200" w:firstLine="420"/>
              <w:rPr>
                <w:rFonts w:hAnsi="한컴바탕" w:hint="eastAsia"/>
              </w:rPr>
            </w:pPr>
            <w:r w:rsidRPr="00FB3B6D">
              <w:rPr>
                <w:rFonts w:hAnsi="한컴바탕" w:hint="eastAsia"/>
              </w:rPr>
              <w:t>(1) 청구인의 성명이나 명칭, 주소, 법정대표자 또는 주요책임자의 성명, 직무, 대리인에게 위탁하는 경우에는 대리인의 성명과 대리기구의 명칭, 주소</w:t>
            </w:r>
          </w:p>
          <w:p w:rsidR="006E63A3" w:rsidRPr="00714DA7" w:rsidRDefault="006E63A3" w:rsidP="00714DA7">
            <w:pPr>
              <w:pStyle w:val="MS"/>
              <w:wordWrap w:val="0"/>
              <w:autoSpaceDN w:val="0"/>
              <w:spacing w:line="290" w:lineRule="atLeast"/>
              <w:ind w:firstLineChars="200" w:firstLine="500"/>
              <w:rPr>
                <w:rFonts w:hAnsi="한컴바탕" w:hint="eastAsia"/>
                <w:spacing w:val="20"/>
              </w:rPr>
            </w:pPr>
            <w:r w:rsidRPr="00714DA7">
              <w:rPr>
                <w:rFonts w:hAnsi="한컴바탕" w:hint="eastAsia"/>
                <w:spacing w:val="20"/>
              </w:rPr>
              <w:t>(2) 피청구인의 성명이나 명칭, 주소</w:t>
            </w:r>
          </w:p>
          <w:p w:rsidR="006E63A3" w:rsidRPr="00714DA7" w:rsidRDefault="006E63A3" w:rsidP="00714DA7">
            <w:pPr>
              <w:pStyle w:val="MS"/>
              <w:wordWrap w:val="0"/>
              <w:autoSpaceDN w:val="0"/>
              <w:spacing w:line="290" w:lineRule="atLeast"/>
              <w:ind w:firstLineChars="200" w:firstLine="500"/>
              <w:rPr>
                <w:rFonts w:hAnsi="한컴바탕" w:hint="eastAsia"/>
                <w:spacing w:val="20"/>
              </w:rPr>
            </w:pPr>
            <w:r w:rsidRPr="00714DA7">
              <w:rPr>
                <w:rFonts w:hAnsi="한컴바탕" w:hint="eastAsia"/>
                <w:spacing w:val="20"/>
              </w:rPr>
              <w:t>(3) 처리 청구사항과 사실 및 이유.</w:t>
            </w:r>
          </w:p>
          <w:p w:rsidR="006E63A3" w:rsidRPr="00FB3B6D" w:rsidRDefault="006E63A3" w:rsidP="00FB3B6D">
            <w:pPr>
              <w:pStyle w:val="MS"/>
              <w:wordWrap w:val="0"/>
              <w:autoSpaceDN w:val="0"/>
              <w:spacing w:line="290" w:lineRule="atLeast"/>
              <w:ind w:firstLineChars="200" w:firstLine="420"/>
              <w:rPr>
                <w:rFonts w:hAnsi="한컴바탕" w:hint="eastAsia"/>
              </w:rPr>
            </w:pPr>
            <w:r w:rsidRPr="00FB3B6D">
              <w:rPr>
                <w:rFonts w:hAnsi="한컴바탕" w:hint="eastAsia"/>
              </w:rPr>
              <w:t xml:space="preserve">관련 증거와 증명자료는 청구서의 별첨으로 제출할 수 있다. </w:t>
            </w:r>
          </w:p>
          <w:p w:rsidR="006E63A3" w:rsidRPr="00FB3B6D" w:rsidRDefault="006E63A3" w:rsidP="00FB3B6D">
            <w:pPr>
              <w:pStyle w:val="MS"/>
              <w:wordWrap w:val="0"/>
              <w:autoSpaceDN w:val="0"/>
              <w:spacing w:line="290" w:lineRule="atLeast"/>
              <w:ind w:firstLineChars="200" w:firstLine="420"/>
              <w:rPr>
                <w:rFonts w:hAnsi="한컴바탕" w:hint="eastAsia"/>
              </w:rPr>
            </w:pPr>
            <w:r w:rsidRPr="00FB3B6D">
              <w:rPr>
                <w:rFonts w:hAnsi="한컴바탕" w:hint="eastAsia"/>
              </w:rPr>
              <w:t xml:space="preserve">청구서에는 </w:t>
            </w:r>
            <w:proofErr w:type="spellStart"/>
            <w:r w:rsidRPr="00FB3B6D">
              <w:rPr>
                <w:rFonts w:hAnsi="한컴바탕" w:hint="eastAsia"/>
              </w:rPr>
              <w:t>청구인이</w:t>
            </w:r>
            <w:proofErr w:type="spellEnd"/>
            <w:r w:rsidRPr="00FB3B6D">
              <w:rPr>
                <w:rFonts w:hAnsi="한컴바탕" w:hint="eastAsia"/>
              </w:rPr>
              <w:t xml:space="preserve"> 서명하거나 날인해야 한다.</w:t>
            </w:r>
          </w:p>
          <w:p w:rsidR="006E63A3" w:rsidRPr="00FB3B6D" w:rsidRDefault="006E63A3" w:rsidP="00FB3B6D">
            <w:pPr>
              <w:pStyle w:val="MS"/>
              <w:wordWrap w:val="0"/>
              <w:autoSpaceDN w:val="0"/>
              <w:spacing w:line="290" w:lineRule="atLeast"/>
              <w:ind w:firstLineChars="200" w:firstLine="412"/>
              <w:rPr>
                <w:rFonts w:hAnsi="한컴바탕" w:hint="eastAsia"/>
              </w:rPr>
            </w:pPr>
            <w:r w:rsidRPr="00FB3B6D">
              <w:rPr>
                <w:rFonts w:hAnsi="한컴바탕" w:hint="eastAsia"/>
                <w:b/>
                <w:bCs/>
              </w:rPr>
              <w:t xml:space="preserve">제11조 </w:t>
            </w:r>
            <w:r w:rsidRPr="00FB3B6D">
              <w:rPr>
                <w:rFonts w:hAnsi="한컴바탕" w:hint="eastAsia"/>
              </w:rPr>
              <w:t xml:space="preserve">청구내용이 이 방법 제8조에서 규정한 조건에 부합되는 경우 專利업무 관리부서는 청구서를 접수한 날로부터 5일 근무일 이내에 입안하고 </w:t>
            </w:r>
            <w:proofErr w:type="spellStart"/>
            <w:r w:rsidRPr="00FB3B6D">
              <w:rPr>
                <w:rFonts w:hAnsi="한컴바탕" w:hint="eastAsia"/>
              </w:rPr>
              <w:t>청구인에게</w:t>
            </w:r>
            <w:proofErr w:type="spellEnd"/>
            <w:r w:rsidRPr="00FB3B6D">
              <w:rPr>
                <w:rFonts w:hAnsi="한컴바탕" w:hint="eastAsia"/>
              </w:rPr>
              <w:t xml:space="preserve"> 통지하는 동시에 3명 또는 3명 이상의 홀수로 된 처리요원을 지명하여 당해 </w:t>
            </w:r>
            <w:proofErr w:type="spellStart"/>
            <w:r w:rsidRPr="00FB3B6D">
              <w:rPr>
                <w:rFonts w:hAnsi="한컴바탕" w:hint="eastAsia"/>
              </w:rPr>
              <w:t>專利권</w:t>
            </w:r>
            <w:proofErr w:type="spellEnd"/>
            <w:r w:rsidRPr="00FB3B6D">
              <w:rPr>
                <w:rFonts w:hAnsi="한컴바탕" w:hint="eastAsia"/>
              </w:rPr>
              <w:t xml:space="preserve"> 침해분쟁을 처리하게 해야 한다. 청구내용이 이 방법 제8조에서 규정한 조건에 부합되지 아니하는 경우 專利업무 관리부서는 청구서를 접수한 날로부터 5일 근무일 이내에 </w:t>
            </w:r>
            <w:proofErr w:type="spellStart"/>
            <w:r w:rsidRPr="00FB3B6D">
              <w:rPr>
                <w:rFonts w:hAnsi="한컴바탕" w:hint="eastAsia"/>
              </w:rPr>
              <w:t>청구인에게</w:t>
            </w:r>
            <w:proofErr w:type="spellEnd"/>
            <w:r w:rsidRPr="00FB3B6D">
              <w:rPr>
                <w:rFonts w:hAnsi="한컴바탕" w:hint="eastAsia"/>
              </w:rPr>
              <w:t xml:space="preserve"> 수리를 하지 않음을 통지하고 그 이유를 설명해야 한다.</w:t>
            </w:r>
          </w:p>
          <w:p w:rsidR="006E63A3" w:rsidRPr="00FB3B6D" w:rsidRDefault="006E63A3" w:rsidP="00FB3B6D">
            <w:pPr>
              <w:pStyle w:val="MS"/>
              <w:wordWrap w:val="0"/>
              <w:autoSpaceDN w:val="0"/>
              <w:spacing w:line="290" w:lineRule="atLeast"/>
              <w:ind w:firstLineChars="200" w:firstLine="412"/>
              <w:rPr>
                <w:rFonts w:hAnsi="한컴바탕" w:hint="eastAsia"/>
              </w:rPr>
            </w:pPr>
            <w:r w:rsidRPr="00FB3B6D">
              <w:rPr>
                <w:rFonts w:hAnsi="한컴바탕" w:hint="eastAsia"/>
                <w:b/>
                <w:bCs/>
              </w:rPr>
              <w:t xml:space="preserve">제12조 </w:t>
            </w:r>
            <w:r w:rsidRPr="00FB3B6D">
              <w:rPr>
                <w:rFonts w:hAnsi="한컴바탕" w:hint="eastAsia"/>
              </w:rPr>
              <w:t>專利업무 관리부서는 입안한 날로부터 5일 근무일 이내에 청구서 및 그 별첨의 부본을 피청구인에게 송달하여 그가 받은 날로</w:t>
            </w:r>
            <w:r w:rsidRPr="00FB3B6D">
              <w:rPr>
                <w:rFonts w:hAnsi="한컴바탕" w:hint="eastAsia"/>
              </w:rPr>
              <w:lastRenderedPageBreak/>
              <w:t>부터 15일 이내에 답변서를 제출하는 동시에 청구인 수에 따라 답변서 부본을 제출하도록 해야 한다. 피청구인이 기한이 지나도 답변서를 제출하지 아니할지라도 專利업무 관리부서의 처리에 영향을 미치지 아니한다.</w:t>
            </w:r>
          </w:p>
          <w:p w:rsidR="006E63A3" w:rsidRPr="00714DA7" w:rsidRDefault="006E63A3" w:rsidP="00714DA7">
            <w:pPr>
              <w:pStyle w:val="MS"/>
              <w:wordWrap w:val="0"/>
              <w:autoSpaceDN w:val="0"/>
              <w:spacing w:line="290" w:lineRule="atLeast"/>
              <w:ind w:firstLineChars="200" w:firstLine="396"/>
              <w:rPr>
                <w:rFonts w:hAnsi="한컴바탕" w:hint="eastAsia"/>
                <w:spacing w:val="-6"/>
              </w:rPr>
            </w:pPr>
            <w:r w:rsidRPr="00714DA7">
              <w:rPr>
                <w:rFonts w:hAnsi="한컴바탕" w:hint="eastAsia"/>
                <w:spacing w:val="-6"/>
              </w:rPr>
              <w:t xml:space="preserve">피청구인이 답변서를 제출한 경우 專利업무 관리부서는 답변서를 받은 날로부터 5일 근무일 이내에 답변서 부본을 </w:t>
            </w:r>
            <w:proofErr w:type="spellStart"/>
            <w:r w:rsidRPr="00714DA7">
              <w:rPr>
                <w:rFonts w:hAnsi="한컴바탕" w:hint="eastAsia"/>
                <w:spacing w:val="-6"/>
              </w:rPr>
              <w:t>청구인에게</w:t>
            </w:r>
            <w:proofErr w:type="spellEnd"/>
            <w:r w:rsidRPr="00714DA7">
              <w:rPr>
                <w:rFonts w:hAnsi="한컴바탕" w:hint="eastAsia"/>
                <w:spacing w:val="-6"/>
              </w:rPr>
              <w:t xml:space="preserve"> 송달해야 한다.</w:t>
            </w:r>
          </w:p>
          <w:p w:rsidR="006E63A3" w:rsidRPr="00FB3B6D" w:rsidRDefault="006E63A3" w:rsidP="00FB3B6D">
            <w:pPr>
              <w:pStyle w:val="MS"/>
              <w:wordWrap w:val="0"/>
              <w:autoSpaceDN w:val="0"/>
              <w:spacing w:line="290" w:lineRule="atLeast"/>
              <w:ind w:firstLineChars="200" w:firstLine="412"/>
              <w:rPr>
                <w:rFonts w:hAnsi="한컴바탕" w:hint="eastAsia"/>
              </w:rPr>
            </w:pPr>
            <w:r w:rsidRPr="00FB3B6D">
              <w:rPr>
                <w:rFonts w:hAnsi="한컴바탕" w:hint="eastAsia"/>
                <w:b/>
                <w:bCs/>
              </w:rPr>
              <w:t xml:space="preserve">제13조 </w:t>
            </w:r>
            <w:r w:rsidRPr="00FB3B6D">
              <w:rPr>
                <w:rFonts w:hAnsi="한컴바탕" w:hint="eastAsia"/>
              </w:rPr>
              <w:t xml:space="preserve">專利업무 관리부서가 </w:t>
            </w:r>
            <w:proofErr w:type="spellStart"/>
            <w:r w:rsidRPr="00FB3B6D">
              <w:rPr>
                <w:rFonts w:hAnsi="한컴바탕" w:hint="eastAsia"/>
              </w:rPr>
              <w:t>專利권</w:t>
            </w:r>
            <w:proofErr w:type="spellEnd"/>
            <w:r w:rsidRPr="00FB3B6D">
              <w:rPr>
                <w:rFonts w:hAnsi="한컴바탕" w:hint="eastAsia"/>
              </w:rPr>
              <w:t xml:space="preserve"> 침해분쟁을 처리 시에는 당사자의 의사에 따라 조정을 할 수 있다. 당사자 쌍방이 합의를 달성한 경우 專利업무 관리부서는 조정합의서를 작성하고 직인을 날인한 후 당사자 쌍방의 서명이나 날인을 받으며, 조정 미결인 경우에는 지체 없이 처리결정을 내려야 한다.</w:t>
            </w:r>
          </w:p>
          <w:p w:rsidR="006E63A3" w:rsidRPr="00714DA7" w:rsidRDefault="006E63A3" w:rsidP="00714DA7">
            <w:pPr>
              <w:pStyle w:val="MS"/>
              <w:wordWrap w:val="0"/>
              <w:autoSpaceDN w:val="0"/>
              <w:spacing w:line="290" w:lineRule="atLeast"/>
              <w:ind w:firstLineChars="200" w:firstLine="404"/>
              <w:rPr>
                <w:rFonts w:hAnsi="한컴바탕" w:hint="eastAsia"/>
                <w:spacing w:val="-2"/>
              </w:rPr>
            </w:pPr>
            <w:r w:rsidRPr="00714DA7">
              <w:rPr>
                <w:rFonts w:hAnsi="한컴바탕" w:hint="eastAsia"/>
                <w:b/>
                <w:bCs/>
                <w:spacing w:val="-2"/>
              </w:rPr>
              <w:t xml:space="preserve">제14조 </w:t>
            </w:r>
            <w:r w:rsidRPr="00714DA7">
              <w:rPr>
                <w:rFonts w:hAnsi="한컴바탕" w:hint="eastAsia"/>
                <w:spacing w:val="-2"/>
              </w:rPr>
              <w:t xml:space="preserve">專利업무 관리부서가 </w:t>
            </w:r>
            <w:proofErr w:type="spellStart"/>
            <w:r w:rsidRPr="00714DA7">
              <w:rPr>
                <w:rFonts w:hAnsi="한컴바탕" w:hint="eastAsia"/>
                <w:spacing w:val="-2"/>
              </w:rPr>
              <w:t>專利권</w:t>
            </w:r>
            <w:proofErr w:type="spellEnd"/>
            <w:r w:rsidRPr="00714DA7">
              <w:rPr>
                <w:rFonts w:hAnsi="한컴바탕" w:hint="eastAsia"/>
                <w:spacing w:val="-2"/>
              </w:rPr>
              <w:t xml:space="preserve"> 침해분쟁을 처리 시에는 안건 상황의 필요에 따라 구두 심리여부를 결정할 수 있다. 專利업무 관리부서가 구두심리를 하기로 결정한 경우에는 적어도 구두심리를 실시하는 3일 근무일 전에 구두심리 일시, 장소를 당사자에게 통지해야 한다. 당사자가 정당한 이유가 없이 참석을 거절하거나 또는 허락이 없이 중도에서 퇴장한 경우, </w:t>
            </w:r>
            <w:proofErr w:type="spellStart"/>
            <w:r w:rsidRPr="00714DA7">
              <w:rPr>
                <w:rFonts w:hAnsi="한컴바탕" w:hint="eastAsia"/>
                <w:spacing w:val="-2"/>
              </w:rPr>
              <w:t>청구인에</w:t>
            </w:r>
            <w:proofErr w:type="spellEnd"/>
            <w:r w:rsidRPr="00714DA7">
              <w:rPr>
                <w:rFonts w:hAnsi="한컴바탕" w:hint="eastAsia"/>
                <w:spacing w:val="-2"/>
              </w:rPr>
              <w:t xml:space="preserve"> 대해서는 청구를 철회한 것으로 처리하며 피청구인에 대해서는 궐석처리를 한다.</w:t>
            </w:r>
          </w:p>
          <w:p w:rsidR="006E63A3" w:rsidRPr="00FB3B6D" w:rsidRDefault="006E63A3" w:rsidP="00FB3B6D">
            <w:pPr>
              <w:pStyle w:val="MS"/>
              <w:wordWrap w:val="0"/>
              <w:autoSpaceDN w:val="0"/>
              <w:spacing w:line="290" w:lineRule="atLeast"/>
              <w:ind w:firstLineChars="200" w:firstLine="412"/>
              <w:rPr>
                <w:rFonts w:hAnsi="한컴바탕" w:hint="eastAsia"/>
              </w:rPr>
            </w:pPr>
            <w:r w:rsidRPr="00FB3B6D">
              <w:rPr>
                <w:rFonts w:hAnsi="한컴바탕" w:hint="eastAsia"/>
                <w:b/>
                <w:bCs/>
              </w:rPr>
              <w:t xml:space="preserve">제15조 </w:t>
            </w:r>
            <w:r w:rsidRPr="00FB3B6D">
              <w:rPr>
                <w:rFonts w:hAnsi="한컴바탕" w:hint="eastAsia"/>
              </w:rPr>
              <w:t>專利업무 관리부서는 구두 심리를 한 후 구두심리 참가자와 심리요점을 기록하고 대조확인 후 오류가 없는 경우 안건 처리요원과 참가자의 서명이나 날인을 받아야 한다.</w:t>
            </w:r>
          </w:p>
          <w:p w:rsidR="006E63A3" w:rsidRPr="00FB3B6D" w:rsidRDefault="006E63A3" w:rsidP="00FB3B6D">
            <w:pPr>
              <w:pStyle w:val="MS"/>
              <w:wordWrap w:val="0"/>
              <w:autoSpaceDN w:val="0"/>
              <w:spacing w:line="290" w:lineRule="atLeast"/>
              <w:ind w:firstLineChars="200" w:firstLine="412"/>
              <w:rPr>
                <w:rFonts w:hAnsi="한컴바탕" w:hint="eastAsia"/>
              </w:rPr>
            </w:pPr>
            <w:r w:rsidRPr="00FB3B6D">
              <w:rPr>
                <w:rFonts w:hAnsi="한컴바탕" w:hint="eastAsia"/>
                <w:b/>
                <w:bCs/>
              </w:rPr>
              <w:t xml:space="preserve">제16조 </w:t>
            </w:r>
            <w:proofErr w:type="spellStart"/>
            <w:r w:rsidRPr="00FB3B6D">
              <w:rPr>
                <w:rFonts w:hAnsi="한컴바탕" w:hint="eastAsia"/>
              </w:rPr>
              <w:t>專利법</w:t>
            </w:r>
            <w:proofErr w:type="spellEnd"/>
            <w:r w:rsidRPr="00FB3B6D">
              <w:rPr>
                <w:rFonts w:hAnsi="한컴바탕" w:hint="eastAsia"/>
              </w:rPr>
              <w:t xml:space="preserve"> 제59조 제1항에서 지칭하는 “특허 또는 실용신안 </w:t>
            </w:r>
            <w:proofErr w:type="spellStart"/>
            <w:r w:rsidRPr="00FB3B6D">
              <w:rPr>
                <w:rFonts w:hAnsi="한컴바탕" w:hint="eastAsia"/>
              </w:rPr>
              <w:t>專利권의</w:t>
            </w:r>
            <w:proofErr w:type="spellEnd"/>
            <w:r w:rsidRPr="00FB3B6D">
              <w:rPr>
                <w:rFonts w:hAnsi="한컴바탕" w:hint="eastAsia"/>
              </w:rPr>
              <w:t xml:space="preserve"> 보호범위는 그 권리청구항의 내용에 준한다.”라 함은 </w:t>
            </w:r>
            <w:proofErr w:type="spellStart"/>
            <w:r w:rsidRPr="00FB3B6D">
              <w:rPr>
                <w:rFonts w:hAnsi="한컴바탕" w:hint="eastAsia"/>
              </w:rPr>
              <w:t>專利권의</w:t>
            </w:r>
            <w:proofErr w:type="spellEnd"/>
            <w:r w:rsidRPr="00FB3B6D">
              <w:rPr>
                <w:rFonts w:hAnsi="한컴바탕" w:hint="eastAsia"/>
              </w:rPr>
              <w:t xml:space="preserve"> 보호범위는 그 권리청구항의 기술특징에서 확정한 범위에 준해야 한다는 것을 가리키며, 이에는 기재된 기술특징과 대등한 특징에 따라 확정한 범위도 포함된다. 대등한 특징이란 기재된 기술특징과 기본상 같은 수단으로 기본상 같은 기능을 실현하고 기본상 같은 효과를 볼 수 있는 동시에 소속분야의 일반 기술인원들이 혁신적 노동이 없어도 상상할 수 있는 특징을 가리킨다.</w:t>
            </w:r>
          </w:p>
          <w:p w:rsidR="006E63A3" w:rsidRPr="00FB3B6D" w:rsidRDefault="006E63A3" w:rsidP="00FB3B6D">
            <w:pPr>
              <w:pStyle w:val="MS"/>
              <w:wordWrap w:val="0"/>
              <w:autoSpaceDN w:val="0"/>
              <w:spacing w:line="290" w:lineRule="atLeast"/>
              <w:ind w:firstLineChars="200" w:firstLine="412"/>
              <w:rPr>
                <w:rFonts w:hAnsi="한컴바탕" w:hint="eastAsia"/>
              </w:rPr>
            </w:pPr>
            <w:r w:rsidRPr="00FB3B6D">
              <w:rPr>
                <w:rFonts w:hAnsi="한컴바탕" w:hint="eastAsia"/>
                <w:b/>
                <w:bCs/>
              </w:rPr>
              <w:t xml:space="preserve">제17조 </w:t>
            </w:r>
            <w:r w:rsidRPr="00FB3B6D">
              <w:rPr>
                <w:rFonts w:hAnsi="한컴바탕" w:hint="eastAsia"/>
              </w:rPr>
              <w:t xml:space="preserve">조정협의를 달성하거나 </w:t>
            </w:r>
            <w:proofErr w:type="spellStart"/>
            <w:r w:rsidRPr="00FB3B6D">
              <w:rPr>
                <w:rFonts w:hAnsi="한컴바탕" w:hint="eastAsia"/>
              </w:rPr>
              <w:t>청구인이</w:t>
            </w:r>
            <w:proofErr w:type="spellEnd"/>
            <w:r w:rsidRPr="00FB3B6D">
              <w:rPr>
                <w:rFonts w:hAnsi="한컴바탕" w:hint="eastAsia"/>
              </w:rPr>
              <w:t xml:space="preserve"> 청구를 철회한 경우는 제외하고 專利업무 관리부서는 </w:t>
            </w:r>
            <w:proofErr w:type="spellStart"/>
            <w:r w:rsidRPr="00FB3B6D">
              <w:rPr>
                <w:rFonts w:hAnsi="한컴바탕" w:hint="eastAsia"/>
              </w:rPr>
              <w:t>專利권</w:t>
            </w:r>
            <w:proofErr w:type="spellEnd"/>
            <w:r w:rsidRPr="00FB3B6D">
              <w:rPr>
                <w:rFonts w:hAnsi="한컴바탕" w:hint="eastAsia"/>
              </w:rPr>
              <w:t xml:space="preserve"> 침해분쟁을 처리할 때 처리결정서를 작성하고 아래의 내용을 기재해야 한다.</w:t>
            </w:r>
          </w:p>
          <w:p w:rsidR="006E63A3" w:rsidRPr="00FB3B6D" w:rsidRDefault="006E63A3" w:rsidP="00FB3B6D">
            <w:pPr>
              <w:pStyle w:val="MS"/>
              <w:wordWrap w:val="0"/>
              <w:autoSpaceDN w:val="0"/>
              <w:spacing w:line="290" w:lineRule="atLeast"/>
              <w:ind w:firstLineChars="200" w:firstLine="420"/>
              <w:rPr>
                <w:rFonts w:hAnsi="한컴바탕" w:hint="eastAsia"/>
              </w:rPr>
            </w:pPr>
            <w:r w:rsidRPr="00FB3B6D">
              <w:rPr>
                <w:rFonts w:hAnsi="한컴바탕" w:hint="eastAsia"/>
              </w:rPr>
              <w:t>(1) 당사자의 성명이나 명칭, 주소</w:t>
            </w:r>
          </w:p>
          <w:p w:rsidR="006E63A3" w:rsidRPr="00FB3B6D" w:rsidRDefault="006E63A3" w:rsidP="00FB3B6D">
            <w:pPr>
              <w:pStyle w:val="MS"/>
              <w:wordWrap w:val="0"/>
              <w:autoSpaceDN w:val="0"/>
              <w:spacing w:line="290" w:lineRule="atLeast"/>
              <w:ind w:firstLineChars="200" w:firstLine="420"/>
              <w:rPr>
                <w:rFonts w:hAnsi="한컴바탕" w:hint="eastAsia"/>
              </w:rPr>
            </w:pPr>
            <w:r w:rsidRPr="00FB3B6D">
              <w:rPr>
                <w:rFonts w:hAnsi="한컴바탕" w:hint="eastAsia"/>
              </w:rPr>
              <w:lastRenderedPageBreak/>
              <w:t>(2) 당사자가 진술한 사실과 이유</w:t>
            </w:r>
          </w:p>
          <w:p w:rsidR="006E63A3" w:rsidRPr="00FB3B6D" w:rsidRDefault="006E63A3" w:rsidP="00FB3B6D">
            <w:pPr>
              <w:pStyle w:val="MS"/>
              <w:wordWrap w:val="0"/>
              <w:autoSpaceDN w:val="0"/>
              <w:spacing w:line="290" w:lineRule="atLeast"/>
              <w:ind w:firstLineChars="200" w:firstLine="420"/>
              <w:rPr>
                <w:rFonts w:hAnsi="한컴바탕" w:hint="eastAsia"/>
              </w:rPr>
            </w:pPr>
            <w:r w:rsidRPr="00FB3B6D">
              <w:rPr>
                <w:rFonts w:hAnsi="한컴바탕" w:hint="eastAsia"/>
              </w:rPr>
              <w:t>(3) 권리침해 행위 성립여부를 인정하는 이유와 의거</w:t>
            </w:r>
          </w:p>
          <w:p w:rsidR="006E63A3" w:rsidRPr="00FB3B6D" w:rsidRDefault="006E63A3" w:rsidP="00FB3B6D">
            <w:pPr>
              <w:pStyle w:val="MS"/>
              <w:wordWrap w:val="0"/>
              <w:autoSpaceDN w:val="0"/>
              <w:spacing w:line="290" w:lineRule="atLeast"/>
              <w:ind w:firstLineChars="200" w:firstLine="420"/>
              <w:rPr>
                <w:rFonts w:hAnsi="한컴바탕" w:hint="eastAsia"/>
              </w:rPr>
            </w:pPr>
            <w:r w:rsidRPr="00FB3B6D">
              <w:rPr>
                <w:rFonts w:hAnsi="한컴바탕" w:hint="eastAsia"/>
              </w:rPr>
              <w:t>(4) 처리결정이 권리침해 행위가 성립되어 권리침해자의 권리침해 행위를 즉시 중지시켜야 한다고 인정하는 경우에는 피청구인의 권리침해 행위를 즉시 중지하도록 명령하는 유형, 대상 및 범위를 명기해야 하며, 권리침해 행위가 성립되지 않는다고 인정하는 경우에는 청구인의 청구를 기각해야 한다.</w:t>
            </w:r>
          </w:p>
          <w:p w:rsidR="006E63A3" w:rsidRPr="00FB3B6D" w:rsidRDefault="006E63A3" w:rsidP="00FB3B6D">
            <w:pPr>
              <w:pStyle w:val="MS"/>
              <w:wordWrap w:val="0"/>
              <w:autoSpaceDN w:val="0"/>
              <w:spacing w:line="290" w:lineRule="atLeast"/>
              <w:ind w:firstLineChars="200" w:firstLine="420"/>
              <w:rPr>
                <w:rFonts w:hAnsi="한컴바탕" w:hint="eastAsia"/>
              </w:rPr>
            </w:pPr>
            <w:r w:rsidRPr="00FB3B6D">
              <w:rPr>
                <w:rFonts w:hAnsi="한컴바탕" w:hint="eastAsia"/>
              </w:rPr>
              <w:t>(5) 처리결정에 불복하여 행정소송을 제기하는 도경과 기한.</w:t>
            </w:r>
          </w:p>
          <w:p w:rsidR="006E63A3" w:rsidRPr="00FB3B6D" w:rsidRDefault="006E63A3" w:rsidP="00FB3B6D">
            <w:pPr>
              <w:pStyle w:val="MS"/>
              <w:wordWrap w:val="0"/>
              <w:autoSpaceDN w:val="0"/>
              <w:spacing w:line="290" w:lineRule="atLeast"/>
              <w:ind w:firstLineChars="200" w:firstLine="420"/>
              <w:rPr>
                <w:rFonts w:hAnsi="한컴바탕" w:hint="eastAsia"/>
              </w:rPr>
            </w:pPr>
            <w:r w:rsidRPr="00FB3B6D">
              <w:rPr>
                <w:rFonts w:hAnsi="한컴바탕" w:hint="eastAsia"/>
              </w:rPr>
              <w:t>처리결정서에는 專利업무 관리부서의 직인을 날인해야 한다.</w:t>
            </w:r>
          </w:p>
          <w:p w:rsidR="006E63A3" w:rsidRPr="00714DA7" w:rsidRDefault="006E63A3" w:rsidP="00714DA7">
            <w:pPr>
              <w:pStyle w:val="MS"/>
              <w:wordWrap w:val="0"/>
              <w:autoSpaceDN w:val="0"/>
              <w:spacing w:line="290" w:lineRule="atLeast"/>
              <w:ind w:firstLineChars="200" w:firstLine="404"/>
              <w:rPr>
                <w:rFonts w:hAnsi="한컴바탕" w:hint="eastAsia"/>
                <w:spacing w:val="-2"/>
              </w:rPr>
            </w:pPr>
            <w:r w:rsidRPr="00714DA7">
              <w:rPr>
                <w:rFonts w:hAnsi="한컴바탕" w:hint="eastAsia"/>
                <w:b/>
                <w:bCs/>
                <w:spacing w:val="-2"/>
              </w:rPr>
              <w:t xml:space="preserve">제18조 </w:t>
            </w:r>
            <w:r w:rsidRPr="00714DA7">
              <w:rPr>
                <w:rFonts w:hAnsi="한컴바탕" w:hint="eastAsia"/>
                <w:spacing w:val="-2"/>
              </w:rPr>
              <w:t xml:space="preserve">專利업무 관리부서 또는 인민법원이 권리침해가 성립된다고 인정하여 권리침해자의 권리침해를 즉시 중지하도록 명령하는 결정이나 판결을 내린 후 피청구인이 동일 </w:t>
            </w:r>
            <w:proofErr w:type="spellStart"/>
            <w:r w:rsidRPr="00714DA7">
              <w:rPr>
                <w:rFonts w:hAnsi="한컴바탕" w:hint="eastAsia"/>
                <w:spacing w:val="-2"/>
              </w:rPr>
              <w:t>專利권에</w:t>
            </w:r>
            <w:proofErr w:type="spellEnd"/>
            <w:r w:rsidRPr="00714DA7">
              <w:rPr>
                <w:rFonts w:hAnsi="한컴바탕" w:hint="eastAsia"/>
                <w:spacing w:val="-2"/>
              </w:rPr>
              <w:t xml:space="preserve"> 대해 같은 유형의 권리침해 행위를 다시 행하여 </w:t>
            </w:r>
            <w:proofErr w:type="spellStart"/>
            <w:r w:rsidRPr="00714DA7">
              <w:rPr>
                <w:rFonts w:hAnsi="한컴바탕" w:hint="eastAsia"/>
                <w:spacing w:val="-2"/>
              </w:rPr>
              <w:t>專利권자나</w:t>
            </w:r>
            <w:proofErr w:type="spellEnd"/>
            <w:r w:rsidRPr="00714DA7">
              <w:rPr>
                <w:rFonts w:hAnsi="한컴바탕" w:hint="eastAsia"/>
                <w:spacing w:val="-2"/>
              </w:rPr>
              <w:t xml:space="preserve"> 이해관계자가 그에 대해 처리하도록 청구한 경우 專利업무 관리부서는 권리침해 행위를 즉시 중지하도록 직접 명령할 수 있다.</w:t>
            </w:r>
          </w:p>
          <w:p w:rsidR="006E63A3" w:rsidRPr="00FB3B6D" w:rsidRDefault="006E63A3" w:rsidP="00FB3B6D">
            <w:pPr>
              <w:pStyle w:val="MS"/>
              <w:wordWrap w:val="0"/>
              <w:autoSpaceDN w:val="0"/>
              <w:spacing w:line="290" w:lineRule="atLeast"/>
              <w:ind w:firstLineChars="200" w:firstLine="412"/>
              <w:rPr>
                <w:rFonts w:hAnsi="한컴바탕" w:hint="eastAsia"/>
              </w:rPr>
            </w:pPr>
            <w:r w:rsidRPr="00FB3B6D">
              <w:rPr>
                <w:rFonts w:hAnsi="한컴바탕" w:hint="eastAsia"/>
                <w:b/>
                <w:bCs/>
              </w:rPr>
              <w:t xml:space="preserve">제19조 </w:t>
            </w:r>
            <w:r w:rsidRPr="00FB3B6D">
              <w:rPr>
                <w:rFonts w:hAnsi="한컴바탕" w:hint="eastAsia"/>
              </w:rPr>
              <w:t xml:space="preserve">專利업무 관리부서가 </w:t>
            </w:r>
            <w:proofErr w:type="spellStart"/>
            <w:r w:rsidRPr="00FB3B6D">
              <w:rPr>
                <w:rFonts w:hAnsi="한컴바탕" w:hint="eastAsia"/>
              </w:rPr>
              <w:t>專利권</w:t>
            </w:r>
            <w:proofErr w:type="spellEnd"/>
            <w:r w:rsidRPr="00FB3B6D">
              <w:rPr>
                <w:rFonts w:hAnsi="한컴바탕" w:hint="eastAsia"/>
              </w:rPr>
              <w:t xml:space="preserve"> 침해분쟁을 처리하는 경우에는 입안 일로부터 4개월 이내에 안건을 </w:t>
            </w:r>
            <w:proofErr w:type="spellStart"/>
            <w:r w:rsidRPr="00FB3B6D">
              <w:rPr>
                <w:rFonts w:hAnsi="한컴바탕" w:hint="eastAsia"/>
              </w:rPr>
              <w:t>종결지어야</w:t>
            </w:r>
            <w:proofErr w:type="spellEnd"/>
            <w:r w:rsidRPr="00FB3B6D">
              <w:rPr>
                <w:rFonts w:hAnsi="한컴바탕" w:hint="eastAsia"/>
              </w:rPr>
              <w:t xml:space="preserve"> 한다. 안건이 특별히 복잡하여 기간을 연장해야 하는 경우에는 專利업무 관리부서 책임자의 승인을 얻어야 한다. 승인을 얻고 기간을 연장할지라도 최장 1개월을 초과하지 못한다.</w:t>
            </w:r>
          </w:p>
          <w:p w:rsidR="006E63A3" w:rsidRDefault="006E63A3" w:rsidP="00FB3B6D">
            <w:pPr>
              <w:pStyle w:val="MS"/>
              <w:wordWrap w:val="0"/>
              <w:autoSpaceDN w:val="0"/>
              <w:spacing w:line="290" w:lineRule="atLeast"/>
              <w:ind w:firstLineChars="200" w:firstLine="420"/>
              <w:rPr>
                <w:rFonts w:hAnsi="한컴바탕" w:hint="eastAsia"/>
              </w:rPr>
            </w:pPr>
            <w:r w:rsidRPr="00FB3B6D">
              <w:rPr>
                <w:rFonts w:hAnsi="한컴바탕" w:hint="eastAsia"/>
              </w:rPr>
              <w:t>안건 처리과정에서의 공고, 감정, 중지 등 시간은 전항에서 기술한 안건 처리기간에 포함되지 아니한다.</w:t>
            </w:r>
          </w:p>
          <w:p w:rsidR="00714DA7" w:rsidRPr="00FB3B6D" w:rsidRDefault="00714DA7" w:rsidP="00FB3B6D">
            <w:pPr>
              <w:pStyle w:val="MS"/>
              <w:wordWrap w:val="0"/>
              <w:autoSpaceDN w:val="0"/>
              <w:spacing w:line="290" w:lineRule="atLeast"/>
              <w:ind w:firstLineChars="200" w:firstLine="420"/>
              <w:rPr>
                <w:rFonts w:hAnsi="한컴바탕" w:hint="eastAsia"/>
              </w:rPr>
            </w:pPr>
          </w:p>
          <w:p w:rsidR="006E63A3" w:rsidRPr="00FB3B6D" w:rsidRDefault="006E63A3" w:rsidP="00FB3B6D">
            <w:pPr>
              <w:pStyle w:val="MS"/>
              <w:wordWrap w:val="0"/>
              <w:autoSpaceDN w:val="0"/>
              <w:spacing w:line="290" w:lineRule="atLeast"/>
              <w:ind w:firstLineChars="200" w:firstLine="412"/>
              <w:jc w:val="center"/>
              <w:rPr>
                <w:rFonts w:hAnsi="한컴바탕" w:hint="eastAsia"/>
              </w:rPr>
            </w:pPr>
            <w:r w:rsidRPr="00FB3B6D">
              <w:rPr>
                <w:rFonts w:hAnsi="한컴바탕" w:hint="eastAsia"/>
                <w:b/>
                <w:bCs/>
              </w:rPr>
              <w:t>제3장 專利분쟁의 조정</w:t>
            </w:r>
          </w:p>
          <w:p w:rsidR="006E63A3" w:rsidRPr="00714DA7" w:rsidRDefault="006E63A3" w:rsidP="00714DA7">
            <w:pPr>
              <w:pStyle w:val="MS"/>
              <w:wordWrap w:val="0"/>
              <w:autoSpaceDN w:val="0"/>
              <w:spacing w:line="290" w:lineRule="atLeast"/>
              <w:ind w:firstLineChars="200" w:firstLine="396"/>
              <w:rPr>
                <w:rFonts w:hAnsi="한컴바탕" w:hint="eastAsia"/>
                <w:spacing w:val="-4"/>
              </w:rPr>
            </w:pPr>
            <w:r w:rsidRPr="00714DA7">
              <w:rPr>
                <w:rFonts w:hAnsi="한컴바탕" w:hint="eastAsia"/>
                <w:b/>
                <w:bCs/>
                <w:spacing w:val="-4"/>
              </w:rPr>
              <w:t xml:space="preserve">제20조 </w:t>
            </w:r>
            <w:r w:rsidRPr="00714DA7">
              <w:rPr>
                <w:rFonts w:hAnsi="한컴바탕" w:hint="eastAsia"/>
                <w:spacing w:val="-4"/>
              </w:rPr>
              <w:t>專利업무 관리부서에 專利분쟁 조정을 청구하는 경우에는 청구서를 제출해야 한다.</w:t>
            </w:r>
          </w:p>
          <w:p w:rsidR="006E63A3" w:rsidRPr="00FB3B6D" w:rsidRDefault="006E63A3" w:rsidP="00FB3B6D">
            <w:pPr>
              <w:pStyle w:val="MS"/>
              <w:wordWrap w:val="0"/>
              <w:autoSpaceDN w:val="0"/>
              <w:spacing w:line="290" w:lineRule="atLeast"/>
              <w:ind w:firstLineChars="200" w:firstLine="420"/>
              <w:rPr>
                <w:rFonts w:hAnsi="한컴바탕" w:hint="eastAsia"/>
              </w:rPr>
            </w:pPr>
            <w:r w:rsidRPr="00FB3B6D">
              <w:rPr>
                <w:rFonts w:hAnsi="한컴바탕" w:hint="eastAsia"/>
              </w:rPr>
              <w:t>청구서에는 아래의 내용을 기재해야 한다.</w:t>
            </w:r>
          </w:p>
          <w:p w:rsidR="006E63A3" w:rsidRPr="00FB3B6D" w:rsidRDefault="006E63A3" w:rsidP="00FB3B6D">
            <w:pPr>
              <w:pStyle w:val="MS"/>
              <w:wordWrap w:val="0"/>
              <w:autoSpaceDN w:val="0"/>
              <w:spacing w:line="290" w:lineRule="atLeast"/>
              <w:ind w:firstLineChars="200" w:firstLine="420"/>
              <w:rPr>
                <w:rFonts w:hAnsi="한컴바탕" w:hint="eastAsia"/>
              </w:rPr>
            </w:pPr>
            <w:r w:rsidRPr="00FB3B6D">
              <w:rPr>
                <w:rFonts w:hAnsi="한컴바탕" w:hint="eastAsia"/>
              </w:rPr>
              <w:t>(1) 청구인의 성명이나 명칭, 주소, 법정대표자나 주요책임자의 성명, 직무, 대리인에게 위탁하는 경우에는 대리인의 성명과 대리기관의 명칭, 주소</w:t>
            </w:r>
          </w:p>
          <w:p w:rsidR="006E63A3" w:rsidRPr="00714DA7" w:rsidRDefault="006E63A3" w:rsidP="00714DA7">
            <w:pPr>
              <w:pStyle w:val="MS"/>
              <w:wordWrap w:val="0"/>
              <w:autoSpaceDN w:val="0"/>
              <w:spacing w:line="290" w:lineRule="atLeast"/>
              <w:ind w:firstLineChars="200" w:firstLine="500"/>
              <w:rPr>
                <w:rFonts w:hAnsi="한컴바탕" w:hint="eastAsia"/>
                <w:spacing w:val="20"/>
              </w:rPr>
            </w:pPr>
            <w:r w:rsidRPr="00714DA7">
              <w:rPr>
                <w:rFonts w:hAnsi="한컴바탕" w:hint="eastAsia"/>
                <w:spacing w:val="20"/>
              </w:rPr>
              <w:t>(2) 피청구인의 성명이나 명칭, 주소</w:t>
            </w:r>
          </w:p>
          <w:p w:rsidR="006E63A3" w:rsidRPr="00FB3B6D" w:rsidRDefault="006E63A3" w:rsidP="00FB3B6D">
            <w:pPr>
              <w:pStyle w:val="MS"/>
              <w:wordWrap w:val="0"/>
              <w:autoSpaceDN w:val="0"/>
              <w:spacing w:line="290" w:lineRule="atLeast"/>
              <w:ind w:firstLineChars="200" w:firstLine="420"/>
              <w:rPr>
                <w:rFonts w:hAnsi="한컴바탕" w:hint="eastAsia"/>
              </w:rPr>
            </w:pPr>
            <w:r w:rsidRPr="00FB3B6D">
              <w:rPr>
                <w:rFonts w:hAnsi="한컴바탕" w:hint="eastAsia"/>
              </w:rPr>
              <w:t>(3) 조정을 요구하는 구체적 사항과 이유.</w:t>
            </w:r>
          </w:p>
          <w:p w:rsidR="006E63A3" w:rsidRPr="00FB3B6D" w:rsidRDefault="006E63A3" w:rsidP="00FB3B6D">
            <w:pPr>
              <w:pStyle w:val="MS"/>
              <w:wordWrap w:val="0"/>
              <w:autoSpaceDN w:val="0"/>
              <w:spacing w:line="290" w:lineRule="atLeast"/>
              <w:ind w:firstLineChars="200" w:firstLine="420"/>
              <w:rPr>
                <w:rFonts w:hAnsi="한컴바탕" w:hint="eastAsia"/>
              </w:rPr>
            </w:pPr>
            <w:proofErr w:type="spellStart"/>
            <w:r w:rsidRPr="00FB3B6D">
              <w:rPr>
                <w:rFonts w:hAnsi="한컴바탕" w:hint="eastAsia"/>
              </w:rPr>
              <w:t>專利권</w:t>
            </w:r>
            <w:proofErr w:type="spellEnd"/>
            <w:r w:rsidRPr="00FB3B6D">
              <w:rPr>
                <w:rFonts w:hAnsi="한컴바탕" w:hint="eastAsia"/>
              </w:rPr>
              <w:t xml:space="preserve"> 침해 배상액수에 대한 조정을 단독으로 청구하는 경우에는 권리침해 행위가 성립</w:t>
            </w:r>
            <w:r w:rsidRPr="00FB3B6D">
              <w:rPr>
                <w:rFonts w:hAnsi="한컴바탕" w:hint="eastAsia"/>
              </w:rPr>
              <w:lastRenderedPageBreak/>
              <w:t>된다고 인정한 專利업무 관리부서의 처리결정서 부본을 별도로 제출해야 한다.</w:t>
            </w:r>
          </w:p>
          <w:p w:rsidR="006E63A3" w:rsidRPr="00FB3B6D" w:rsidRDefault="006E63A3" w:rsidP="00FB3B6D">
            <w:pPr>
              <w:pStyle w:val="MS"/>
              <w:wordWrap w:val="0"/>
              <w:autoSpaceDN w:val="0"/>
              <w:spacing w:line="290" w:lineRule="atLeast"/>
              <w:ind w:firstLineChars="200" w:firstLine="412"/>
              <w:rPr>
                <w:rFonts w:hAnsi="한컴바탕" w:hint="eastAsia"/>
              </w:rPr>
            </w:pPr>
            <w:r w:rsidRPr="00FB3B6D">
              <w:rPr>
                <w:rFonts w:hAnsi="한컴바탕" w:hint="eastAsia"/>
                <w:b/>
                <w:bCs/>
              </w:rPr>
              <w:t xml:space="preserve">제21조 </w:t>
            </w:r>
            <w:r w:rsidRPr="00FB3B6D">
              <w:rPr>
                <w:rFonts w:hAnsi="한컴바탕" w:hint="eastAsia"/>
              </w:rPr>
              <w:t>專利업무 관리부서는 조정 청구서를 접수한 후 지체 없이 우송, 직접송달 또는 기타 방식으로 청구서 부본을 피청구인에게 송달하여 그가 받은 날로부터 15일 이내에 의견진술서를 제출하도록 요구해야 한다.</w:t>
            </w:r>
          </w:p>
          <w:p w:rsidR="006E63A3" w:rsidRPr="00FB3B6D" w:rsidRDefault="006E63A3" w:rsidP="00FB3B6D">
            <w:pPr>
              <w:pStyle w:val="MS"/>
              <w:wordWrap w:val="0"/>
              <w:autoSpaceDN w:val="0"/>
              <w:spacing w:line="290" w:lineRule="atLeast"/>
              <w:ind w:firstLineChars="200" w:firstLine="412"/>
              <w:rPr>
                <w:rFonts w:hAnsi="한컴바탕" w:hint="eastAsia"/>
              </w:rPr>
            </w:pPr>
            <w:r w:rsidRPr="00FB3B6D">
              <w:rPr>
                <w:rFonts w:hAnsi="한컴바탕" w:hint="eastAsia"/>
                <w:b/>
                <w:bCs/>
              </w:rPr>
              <w:t xml:space="preserve">제22조 </w:t>
            </w:r>
            <w:r w:rsidRPr="00FB3B6D">
              <w:rPr>
                <w:rFonts w:hAnsi="한컴바탕" w:hint="eastAsia"/>
              </w:rPr>
              <w:t>피청구인이 의견진술서를 제출하여 조정에 동의하는 경우 專利업무 관리부서는 지체 없이 입안하고 동시에 청구인과 피청구인에게 조정 일시와 장소를 통지해야 한다.</w:t>
            </w:r>
          </w:p>
          <w:p w:rsidR="006E63A3" w:rsidRPr="00FB3B6D" w:rsidRDefault="006E63A3" w:rsidP="00FB3B6D">
            <w:pPr>
              <w:pStyle w:val="MS"/>
              <w:wordWrap w:val="0"/>
              <w:autoSpaceDN w:val="0"/>
              <w:spacing w:line="290" w:lineRule="atLeast"/>
              <w:ind w:firstLineChars="200" w:firstLine="420"/>
              <w:rPr>
                <w:rFonts w:hAnsi="한컴바탕" w:hint="eastAsia"/>
              </w:rPr>
            </w:pPr>
            <w:r w:rsidRPr="00FB3B6D">
              <w:rPr>
                <w:rFonts w:hAnsi="한컴바탕" w:hint="eastAsia"/>
              </w:rPr>
              <w:t xml:space="preserve">피청구인이 기한이 지나도 의견진술서를 제출하지 아니하거나 또는 의견진술서 중에 조정을 거절한다고 표시한 경우 專利업무 관리부서는 입안을 하지 않기로 결정하며, 아울러 </w:t>
            </w:r>
            <w:proofErr w:type="spellStart"/>
            <w:r w:rsidRPr="00FB3B6D">
              <w:rPr>
                <w:rFonts w:hAnsi="한컴바탕" w:hint="eastAsia"/>
              </w:rPr>
              <w:t>청구인에게</w:t>
            </w:r>
            <w:proofErr w:type="spellEnd"/>
            <w:r w:rsidRPr="00FB3B6D">
              <w:rPr>
                <w:rFonts w:hAnsi="한컴바탕" w:hint="eastAsia"/>
              </w:rPr>
              <w:t xml:space="preserve"> 통지한다.</w:t>
            </w:r>
          </w:p>
          <w:p w:rsidR="006E63A3" w:rsidRPr="00FB3B6D" w:rsidRDefault="006E63A3" w:rsidP="00FB3B6D">
            <w:pPr>
              <w:pStyle w:val="MS"/>
              <w:wordWrap w:val="0"/>
              <w:autoSpaceDN w:val="0"/>
              <w:spacing w:line="290" w:lineRule="atLeast"/>
              <w:ind w:firstLineChars="200" w:firstLine="412"/>
              <w:rPr>
                <w:rFonts w:hAnsi="한컴바탕" w:hint="eastAsia"/>
              </w:rPr>
            </w:pPr>
            <w:r w:rsidRPr="00FB3B6D">
              <w:rPr>
                <w:rFonts w:hAnsi="한컴바탕" w:hint="eastAsia"/>
                <w:b/>
                <w:bCs/>
              </w:rPr>
              <w:t xml:space="preserve">제23조 </w:t>
            </w:r>
            <w:r w:rsidRPr="00FB3B6D">
              <w:rPr>
                <w:rFonts w:hAnsi="한컴바탕" w:hint="eastAsia"/>
              </w:rPr>
              <w:t>專利업무 관리부서는 專利분쟁을 조정할 때 유관단체 또는 개인을 요청하여 협조를 받을 수 있으며, 요청을 받은 단체 또는 개인은 조정에 협조를 해야 한다.</w:t>
            </w:r>
          </w:p>
          <w:p w:rsidR="006E63A3" w:rsidRPr="00714DA7" w:rsidRDefault="006E63A3" w:rsidP="00714DA7">
            <w:pPr>
              <w:pStyle w:val="MS"/>
              <w:wordWrap w:val="0"/>
              <w:autoSpaceDN w:val="0"/>
              <w:spacing w:line="290" w:lineRule="atLeast"/>
              <w:ind w:firstLineChars="200" w:firstLine="396"/>
              <w:rPr>
                <w:rFonts w:hAnsi="한컴바탕" w:hint="eastAsia"/>
                <w:spacing w:val="-4"/>
              </w:rPr>
            </w:pPr>
            <w:r w:rsidRPr="00714DA7">
              <w:rPr>
                <w:rFonts w:hAnsi="한컴바탕" w:hint="eastAsia"/>
                <w:b/>
                <w:bCs/>
                <w:spacing w:val="-4"/>
              </w:rPr>
              <w:t xml:space="preserve">제24조 </w:t>
            </w:r>
            <w:r w:rsidRPr="00714DA7">
              <w:rPr>
                <w:rFonts w:hAnsi="한컴바탕" w:hint="eastAsia"/>
                <w:spacing w:val="-4"/>
              </w:rPr>
              <w:t>당사자가 조정을 통해 합의를 달성한 경우 專利업무 관리부서는 조정합의서를 작성하고 직인을 날인한 후 당사자 쌍방의 서명이나 직인을 받는다. 합의를 달성하지 못한 경우 專利업무 관리부서는 당해 안건을 취소하는 것으로 안건을 종결하고 당사자 쌍방에게 통지한다.</w:t>
            </w:r>
          </w:p>
          <w:p w:rsidR="006E63A3" w:rsidRPr="00FB3B6D" w:rsidRDefault="006E63A3" w:rsidP="00FB3B6D">
            <w:pPr>
              <w:pStyle w:val="MS"/>
              <w:wordWrap w:val="0"/>
              <w:autoSpaceDN w:val="0"/>
              <w:spacing w:line="290" w:lineRule="atLeast"/>
              <w:ind w:firstLineChars="200" w:firstLine="412"/>
              <w:rPr>
                <w:rFonts w:hAnsi="한컴바탕" w:hint="eastAsia"/>
              </w:rPr>
            </w:pPr>
            <w:r w:rsidRPr="00FB3B6D">
              <w:rPr>
                <w:rFonts w:hAnsi="한컴바탕" w:hint="eastAsia"/>
                <w:b/>
                <w:bCs/>
              </w:rPr>
              <w:t xml:space="preserve">제25조 </w:t>
            </w:r>
            <w:proofErr w:type="spellStart"/>
            <w:r w:rsidRPr="00FB3B6D">
              <w:rPr>
                <w:rFonts w:hAnsi="한컴바탕" w:hint="eastAsia"/>
              </w:rPr>
              <w:t>專利출원권</w:t>
            </w:r>
            <w:proofErr w:type="spellEnd"/>
            <w:r w:rsidRPr="00FB3B6D">
              <w:rPr>
                <w:rFonts w:hAnsi="한컴바탕" w:hint="eastAsia"/>
              </w:rPr>
              <w:t xml:space="preserve"> 또는 </w:t>
            </w:r>
            <w:proofErr w:type="spellStart"/>
            <w:r w:rsidRPr="00FB3B6D">
              <w:rPr>
                <w:rFonts w:hAnsi="한컴바탕" w:hint="eastAsia"/>
              </w:rPr>
              <w:t>專利권의</w:t>
            </w:r>
            <w:proofErr w:type="spellEnd"/>
            <w:r w:rsidRPr="00FB3B6D">
              <w:rPr>
                <w:rFonts w:hAnsi="한컴바탕" w:hint="eastAsia"/>
              </w:rPr>
              <w:t xml:space="preserve"> 귀속분쟁으로 인해 조정을 청구하는 경우 당사자는 專利업무 관리부서의 수리통지서를 지참하고 </w:t>
            </w:r>
            <w:proofErr w:type="spellStart"/>
            <w:r w:rsidRPr="00FB3B6D">
              <w:rPr>
                <w:rFonts w:hAnsi="한컴바탕" w:hint="eastAsia"/>
              </w:rPr>
              <w:t>국가지식재산권국에</w:t>
            </w:r>
            <w:proofErr w:type="spellEnd"/>
            <w:r w:rsidRPr="00FB3B6D">
              <w:rPr>
                <w:rFonts w:hAnsi="한컴바탕" w:hint="eastAsia"/>
              </w:rPr>
              <w:t xml:space="preserve"> 당해 專利출원 또는 </w:t>
            </w:r>
            <w:proofErr w:type="spellStart"/>
            <w:r w:rsidRPr="00FB3B6D">
              <w:rPr>
                <w:rFonts w:hAnsi="한컴바탕" w:hint="eastAsia"/>
              </w:rPr>
              <w:t>專利권</w:t>
            </w:r>
            <w:proofErr w:type="spellEnd"/>
            <w:r w:rsidRPr="00FB3B6D">
              <w:rPr>
                <w:rFonts w:hAnsi="한컴바탕" w:hint="eastAsia"/>
              </w:rPr>
              <w:t xml:space="preserve"> 관련 절차를 중지할 것을 요구할 수 있다.</w:t>
            </w:r>
          </w:p>
          <w:p w:rsidR="006E63A3" w:rsidRDefault="006E63A3" w:rsidP="00FB3B6D">
            <w:pPr>
              <w:pStyle w:val="MS"/>
              <w:wordWrap w:val="0"/>
              <w:autoSpaceDN w:val="0"/>
              <w:spacing w:line="290" w:lineRule="atLeast"/>
              <w:ind w:firstLineChars="200" w:firstLine="420"/>
              <w:rPr>
                <w:rFonts w:hAnsi="한컴바탕" w:hint="eastAsia"/>
              </w:rPr>
            </w:pPr>
            <w:r w:rsidRPr="00FB3B6D">
              <w:rPr>
                <w:rFonts w:hAnsi="한컴바탕" w:hint="eastAsia"/>
              </w:rPr>
              <w:t xml:space="preserve">조정을 거쳐 합의를 달성한 경우 당사자는 조정합의서를 지참하고 </w:t>
            </w:r>
            <w:proofErr w:type="spellStart"/>
            <w:r w:rsidRPr="00FB3B6D">
              <w:rPr>
                <w:rFonts w:hAnsi="한컴바탕" w:hint="eastAsia"/>
              </w:rPr>
              <w:t>국가지식재산권국에서</w:t>
            </w:r>
            <w:proofErr w:type="spellEnd"/>
            <w:r w:rsidRPr="00FB3B6D">
              <w:rPr>
                <w:rFonts w:hAnsi="한컴바탕" w:hint="eastAsia"/>
              </w:rPr>
              <w:t xml:space="preserve"> 회복수속을 해야 하며, 합의를 달성하지 못한 경우 당사자는 專利업무 관리부서가 제시한 안건 취소통지서를 지참하고 </w:t>
            </w:r>
            <w:proofErr w:type="spellStart"/>
            <w:r w:rsidRPr="00FB3B6D">
              <w:rPr>
                <w:rFonts w:hAnsi="한컴바탕" w:hint="eastAsia"/>
              </w:rPr>
              <w:t>국가지식재산권국에서</w:t>
            </w:r>
            <w:proofErr w:type="spellEnd"/>
            <w:r w:rsidRPr="00FB3B6D">
              <w:rPr>
                <w:rFonts w:hAnsi="한컴바탕" w:hint="eastAsia"/>
              </w:rPr>
              <w:t xml:space="preserve"> 회복 수속을 해야 한다. 중지 청구일로부터 1년이 만료됨에도 불구하고 중지안건의 연장을 청구하지 아니한 경우 국가지식재산권국은 스스로 관련 절차를 회복한다.</w:t>
            </w:r>
          </w:p>
          <w:p w:rsidR="00F8503C" w:rsidRPr="00FB3B6D" w:rsidRDefault="00F8503C" w:rsidP="00FB3B6D">
            <w:pPr>
              <w:pStyle w:val="MS"/>
              <w:wordWrap w:val="0"/>
              <w:autoSpaceDN w:val="0"/>
              <w:spacing w:line="290" w:lineRule="atLeast"/>
              <w:ind w:firstLineChars="200" w:firstLine="420"/>
              <w:rPr>
                <w:rFonts w:hAnsi="한컴바탕" w:hint="eastAsia"/>
              </w:rPr>
            </w:pPr>
          </w:p>
          <w:p w:rsidR="006E63A3" w:rsidRPr="00FB3B6D" w:rsidRDefault="006E63A3" w:rsidP="00F8503C">
            <w:pPr>
              <w:pStyle w:val="MS"/>
              <w:wordWrap w:val="0"/>
              <w:autoSpaceDN w:val="0"/>
              <w:spacing w:line="290" w:lineRule="atLeast"/>
              <w:jc w:val="center"/>
              <w:rPr>
                <w:rFonts w:hAnsi="한컴바탕" w:hint="eastAsia"/>
              </w:rPr>
            </w:pPr>
            <w:r w:rsidRPr="00FB3B6D">
              <w:rPr>
                <w:rFonts w:hAnsi="한컴바탕" w:hint="eastAsia"/>
                <w:b/>
                <w:bCs/>
              </w:rPr>
              <w:t>제4장 專利 모조행위에 대한 조사처리</w:t>
            </w:r>
          </w:p>
          <w:p w:rsidR="006E63A3" w:rsidRPr="00F8503C" w:rsidRDefault="006E63A3" w:rsidP="00F8503C">
            <w:pPr>
              <w:pStyle w:val="MS"/>
              <w:wordWrap w:val="0"/>
              <w:autoSpaceDN w:val="0"/>
              <w:spacing w:line="290" w:lineRule="atLeast"/>
              <w:ind w:firstLineChars="200" w:firstLine="404"/>
              <w:rPr>
                <w:rFonts w:hAnsi="한컴바탕" w:hint="eastAsia"/>
                <w:spacing w:val="-2"/>
              </w:rPr>
            </w:pPr>
            <w:r w:rsidRPr="00F8503C">
              <w:rPr>
                <w:rFonts w:hAnsi="한컴바탕" w:hint="eastAsia"/>
                <w:b/>
                <w:bCs/>
                <w:spacing w:val="-2"/>
              </w:rPr>
              <w:t xml:space="preserve">제26조 </w:t>
            </w:r>
            <w:r w:rsidRPr="00F8503C">
              <w:rPr>
                <w:rFonts w:hAnsi="한컴바탕" w:hint="eastAsia"/>
                <w:spacing w:val="-2"/>
              </w:rPr>
              <w:t>專利업무 관리부서가 專利모조 혐의 행위를 발견했거나 신고를 받아 專利모조 혐의 행위를 발견한 경우에는 지체 없이 입안해야 하며, 아울러 2명 또는 그 이상의 안건 처리요원</w:t>
            </w:r>
            <w:r w:rsidRPr="00F8503C">
              <w:rPr>
                <w:rFonts w:hAnsi="한컴바탕" w:hint="eastAsia"/>
                <w:spacing w:val="-2"/>
              </w:rPr>
              <w:lastRenderedPageBreak/>
              <w:t>을 지명하여 조사 처리하게 해야 한다.</w:t>
            </w:r>
          </w:p>
          <w:p w:rsidR="006E63A3" w:rsidRPr="00FB3B6D" w:rsidRDefault="006E63A3" w:rsidP="00FB3B6D">
            <w:pPr>
              <w:pStyle w:val="MS"/>
              <w:wordWrap w:val="0"/>
              <w:autoSpaceDN w:val="0"/>
              <w:spacing w:line="290" w:lineRule="atLeast"/>
              <w:ind w:firstLineChars="200" w:firstLine="412"/>
              <w:rPr>
                <w:rFonts w:hAnsi="한컴바탕" w:hint="eastAsia"/>
              </w:rPr>
            </w:pPr>
            <w:r w:rsidRPr="00FB3B6D">
              <w:rPr>
                <w:rFonts w:hAnsi="한컴바탕" w:hint="eastAsia"/>
                <w:b/>
                <w:bCs/>
              </w:rPr>
              <w:t xml:space="preserve">제27조 </w:t>
            </w:r>
            <w:r w:rsidRPr="00FB3B6D">
              <w:rPr>
                <w:rFonts w:hAnsi="한컴바탕" w:hint="eastAsia"/>
              </w:rPr>
              <w:t>專利 모조행위에 대한 조사 처리는 행위 발생지의 專利업무 관리부서가 관할한다.</w:t>
            </w:r>
          </w:p>
          <w:p w:rsidR="006E63A3" w:rsidRPr="00F8503C" w:rsidRDefault="006E63A3" w:rsidP="00F8503C">
            <w:pPr>
              <w:pStyle w:val="MS"/>
              <w:wordWrap w:val="0"/>
              <w:autoSpaceDN w:val="0"/>
              <w:spacing w:line="290" w:lineRule="atLeast"/>
              <w:ind w:firstLineChars="200" w:firstLine="412"/>
              <w:rPr>
                <w:rFonts w:hAnsi="한컴바탕" w:hint="eastAsia"/>
                <w:spacing w:val="-2"/>
              </w:rPr>
            </w:pPr>
            <w:r w:rsidRPr="00F8503C">
              <w:rPr>
                <w:rFonts w:hAnsi="한컴바탕" w:hint="eastAsia"/>
                <w:spacing w:val="-2"/>
              </w:rPr>
              <w:t xml:space="preserve">專利업무 관리부서가 관할권에 대해 분쟁이 발생한 경우 그 공동 상급이 되는 인민정부 專利업무 관리부서가 관할을 지정하며, 공동 상급이 되는 인민정부 專利업무 관리부서가 없는 경우에는 </w:t>
            </w:r>
            <w:proofErr w:type="spellStart"/>
            <w:r w:rsidRPr="00F8503C">
              <w:rPr>
                <w:rFonts w:hAnsi="한컴바탕" w:hint="eastAsia"/>
                <w:spacing w:val="-2"/>
              </w:rPr>
              <w:t>국가지식재산권국이</w:t>
            </w:r>
            <w:proofErr w:type="spellEnd"/>
            <w:r w:rsidRPr="00F8503C">
              <w:rPr>
                <w:rFonts w:hAnsi="한컴바탕" w:hint="eastAsia"/>
                <w:spacing w:val="-2"/>
              </w:rPr>
              <w:t xml:space="preserve"> 관할을 지정한다.</w:t>
            </w:r>
          </w:p>
          <w:p w:rsidR="006E63A3" w:rsidRPr="00FB3B6D" w:rsidRDefault="006E63A3" w:rsidP="00FB3B6D">
            <w:pPr>
              <w:pStyle w:val="MS"/>
              <w:wordWrap w:val="0"/>
              <w:autoSpaceDN w:val="0"/>
              <w:spacing w:line="290" w:lineRule="atLeast"/>
              <w:ind w:firstLineChars="200" w:firstLine="412"/>
              <w:rPr>
                <w:rFonts w:hAnsi="한컴바탕" w:hint="eastAsia"/>
              </w:rPr>
            </w:pPr>
            <w:r w:rsidRPr="00FB3B6D">
              <w:rPr>
                <w:rFonts w:hAnsi="한컴바탕" w:hint="eastAsia"/>
                <w:b/>
                <w:bCs/>
              </w:rPr>
              <w:t xml:space="preserve">제28조 </w:t>
            </w:r>
            <w:r w:rsidRPr="00FB3B6D">
              <w:rPr>
                <w:rFonts w:hAnsi="한컴바탕" w:hint="eastAsia"/>
              </w:rPr>
              <w:t>專利업무 관리부서가 專利 모조혐의가 있는 제품을 차압, 압류하는 경우에는 그 책임자의 승인을 얻어야 한다. 차압, 압류 시에는 당사자에게 관련 통지서를 제시해야 한다.</w:t>
            </w:r>
          </w:p>
          <w:p w:rsidR="006E63A3" w:rsidRPr="00F8503C" w:rsidRDefault="006E63A3" w:rsidP="00F8503C">
            <w:pPr>
              <w:pStyle w:val="MS"/>
              <w:wordWrap w:val="0"/>
              <w:autoSpaceDN w:val="0"/>
              <w:spacing w:line="290" w:lineRule="atLeast"/>
              <w:ind w:firstLineChars="200" w:firstLine="412"/>
              <w:rPr>
                <w:rFonts w:hAnsi="한컴바탕" w:hint="eastAsia"/>
                <w:spacing w:val="-2"/>
              </w:rPr>
            </w:pPr>
            <w:r w:rsidRPr="00F8503C">
              <w:rPr>
                <w:rFonts w:hAnsi="한컴바탕" w:hint="eastAsia"/>
                <w:spacing w:val="-2"/>
              </w:rPr>
              <w:t>專利업무 관리부서가 專利 모조협의가 있는 제품을 차압, 압류 시에는 당장에서 점검하여 기록하고 리스트를 작성해야 하며, 당사자와 안건 처리요원의 서명이나 날인을 받아야 한다. 당사자가 서명이나 날인을 거절하는 경우 안건 처리요원은 기록에 해당 사항을 밝혀야 한다. 리스트는 당사자에게 1부 교부해야 한다.</w:t>
            </w:r>
          </w:p>
          <w:p w:rsidR="006E63A3" w:rsidRPr="00FB3B6D" w:rsidRDefault="006E63A3" w:rsidP="00FB3B6D">
            <w:pPr>
              <w:pStyle w:val="MS"/>
              <w:wordWrap w:val="0"/>
              <w:autoSpaceDN w:val="0"/>
              <w:spacing w:line="290" w:lineRule="atLeast"/>
              <w:ind w:firstLineChars="200" w:firstLine="412"/>
              <w:rPr>
                <w:rFonts w:hAnsi="한컴바탕" w:hint="eastAsia"/>
              </w:rPr>
            </w:pPr>
            <w:r w:rsidRPr="00FB3B6D">
              <w:rPr>
                <w:rFonts w:hAnsi="한컴바탕" w:hint="eastAsia"/>
                <w:b/>
                <w:bCs/>
              </w:rPr>
              <w:t xml:space="preserve">제29조 </w:t>
            </w:r>
            <w:r w:rsidRPr="00FB3B6D">
              <w:rPr>
                <w:rFonts w:hAnsi="한컴바탕" w:hint="eastAsia"/>
              </w:rPr>
              <w:t>안건 조사가 종결된 후에는 專利업무 관리부서 책임자의 승인을 얻고 안건상황에 따라 각기 아래와 같이 처리한다.</w:t>
            </w:r>
          </w:p>
          <w:p w:rsidR="006E63A3" w:rsidRPr="00FB3B6D" w:rsidRDefault="006E63A3" w:rsidP="00FB3B6D">
            <w:pPr>
              <w:pStyle w:val="MS"/>
              <w:wordWrap w:val="0"/>
              <w:autoSpaceDN w:val="0"/>
              <w:spacing w:line="290" w:lineRule="atLeast"/>
              <w:ind w:firstLineChars="200" w:firstLine="420"/>
              <w:rPr>
                <w:rFonts w:hAnsi="한컴바탕" w:hint="eastAsia"/>
              </w:rPr>
            </w:pPr>
            <w:r w:rsidRPr="00FB3B6D">
              <w:rPr>
                <w:rFonts w:hAnsi="한컴바탕" w:hint="eastAsia"/>
              </w:rPr>
              <w:t>(1) 專利 모조협의가 성립되어 처벌을 가해야 하는 경우 법에 따라 행정처벌을 가한다.</w:t>
            </w:r>
          </w:p>
          <w:p w:rsidR="006E63A3" w:rsidRPr="00FB3B6D" w:rsidRDefault="006E63A3" w:rsidP="00FB3B6D">
            <w:pPr>
              <w:pStyle w:val="MS"/>
              <w:wordWrap w:val="0"/>
              <w:autoSpaceDN w:val="0"/>
              <w:spacing w:line="290" w:lineRule="atLeast"/>
              <w:ind w:firstLineChars="200" w:firstLine="420"/>
              <w:rPr>
                <w:rFonts w:hAnsi="한컴바탕" w:hint="eastAsia"/>
              </w:rPr>
            </w:pPr>
            <w:r w:rsidRPr="00FB3B6D">
              <w:rPr>
                <w:rFonts w:hAnsi="한컴바탕" w:hint="eastAsia"/>
              </w:rPr>
              <w:t>(2) 專利 모조협의가 경미하고 바로 시정한 경우에는 처벌을 면제한다.</w:t>
            </w:r>
          </w:p>
          <w:p w:rsidR="006E63A3" w:rsidRPr="00FB3B6D" w:rsidRDefault="006E63A3" w:rsidP="00FB3B6D">
            <w:pPr>
              <w:pStyle w:val="MS"/>
              <w:wordWrap w:val="0"/>
              <w:autoSpaceDN w:val="0"/>
              <w:spacing w:line="290" w:lineRule="atLeast"/>
              <w:ind w:firstLineChars="200" w:firstLine="420"/>
              <w:rPr>
                <w:rFonts w:hAnsi="한컴바탕" w:hint="eastAsia"/>
              </w:rPr>
            </w:pPr>
            <w:r w:rsidRPr="00FB3B6D">
              <w:rPr>
                <w:rFonts w:hAnsi="한컴바탕" w:hint="eastAsia"/>
              </w:rPr>
              <w:t>(3) 專利 모조협의가 성립되지 아니하는 경우에는 법에 따라 안건을 취소한다.</w:t>
            </w:r>
          </w:p>
          <w:p w:rsidR="006E63A3" w:rsidRPr="00FB3B6D" w:rsidRDefault="006E63A3" w:rsidP="00FB3B6D">
            <w:pPr>
              <w:pStyle w:val="MS"/>
              <w:wordWrap w:val="0"/>
              <w:autoSpaceDN w:val="0"/>
              <w:spacing w:line="290" w:lineRule="atLeast"/>
              <w:ind w:firstLineChars="200" w:firstLine="420"/>
              <w:rPr>
                <w:rFonts w:hAnsi="한컴바탕" w:hint="eastAsia"/>
              </w:rPr>
            </w:pPr>
            <w:r w:rsidRPr="00FB3B6D">
              <w:rPr>
                <w:rFonts w:hAnsi="한컴바탕" w:hint="eastAsia"/>
              </w:rPr>
              <w:t xml:space="preserve">(4) 범죄 협의가 있는 경우에는 법에 따라 공안기관에 이송한다. </w:t>
            </w:r>
          </w:p>
          <w:p w:rsidR="006E63A3" w:rsidRPr="00F8503C" w:rsidRDefault="006E63A3" w:rsidP="00F8503C">
            <w:pPr>
              <w:pStyle w:val="MS"/>
              <w:wordWrap w:val="0"/>
              <w:autoSpaceDN w:val="0"/>
              <w:spacing w:line="290" w:lineRule="atLeast"/>
              <w:ind w:firstLineChars="200" w:firstLine="388"/>
              <w:rPr>
                <w:rFonts w:hAnsi="한컴바탕" w:hint="eastAsia"/>
                <w:spacing w:val="-6"/>
              </w:rPr>
            </w:pPr>
            <w:r w:rsidRPr="00F8503C">
              <w:rPr>
                <w:rFonts w:hAnsi="한컴바탕" w:hint="eastAsia"/>
                <w:b/>
                <w:bCs/>
                <w:spacing w:val="-6"/>
              </w:rPr>
              <w:t xml:space="preserve">제30조 </w:t>
            </w:r>
            <w:r w:rsidRPr="00F8503C">
              <w:rPr>
                <w:rFonts w:hAnsi="한컴바탕" w:hint="eastAsia"/>
                <w:spacing w:val="-6"/>
              </w:rPr>
              <w:t>專利업무 관리부서는 행정처벌 결정을 내리기 전에 당사자에게 처벌결정을 내리게 된 사실, 이유 및 의거를 고지해야 하며, 아울러 당사자가 법에 따라 향유하는 권리를 고지해야 한다.</w:t>
            </w:r>
          </w:p>
          <w:p w:rsidR="006E63A3" w:rsidRPr="00FB3B6D" w:rsidRDefault="006E63A3" w:rsidP="00FB3B6D">
            <w:pPr>
              <w:pStyle w:val="MS"/>
              <w:wordWrap w:val="0"/>
              <w:autoSpaceDN w:val="0"/>
              <w:spacing w:line="290" w:lineRule="atLeast"/>
              <w:ind w:firstLineChars="200" w:firstLine="420"/>
              <w:rPr>
                <w:rFonts w:hAnsi="한컴바탕" w:hint="eastAsia"/>
              </w:rPr>
            </w:pPr>
            <w:r w:rsidRPr="00FB3B6D">
              <w:rPr>
                <w:rFonts w:hAnsi="한컴바탕" w:hint="eastAsia"/>
              </w:rPr>
              <w:t xml:space="preserve">專利업무 관리부서는 비교적 큰 액수의 벌금을 부과하기 전에 당사자에게 청문회를 소집할 수 있는 권리를 고지해야 한다. 당사자가 청문을 요구하는 경우에는 법에 따라 청문을 조직해야 한다. </w:t>
            </w:r>
          </w:p>
          <w:p w:rsidR="006E63A3" w:rsidRPr="00FB3B6D" w:rsidRDefault="006E63A3" w:rsidP="00FB3B6D">
            <w:pPr>
              <w:pStyle w:val="MS"/>
              <w:wordWrap w:val="0"/>
              <w:autoSpaceDN w:val="0"/>
              <w:spacing w:line="290" w:lineRule="atLeast"/>
              <w:ind w:firstLineChars="200" w:firstLine="412"/>
              <w:rPr>
                <w:rFonts w:hAnsi="한컴바탕" w:hint="eastAsia"/>
              </w:rPr>
            </w:pPr>
            <w:r w:rsidRPr="00FB3B6D">
              <w:rPr>
                <w:rFonts w:hAnsi="한컴바탕" w:hint="eastAsia"/>
                <w:b/>
                <w:bCs/>
              </w:rPr>
              <w:t xml:space="preserve">제31조 </w:t>
            </w:r>
            <w:r w:rsidRPr="00FB3B6D">
              <w:rPr>
                <w:rFonts w:hAnsi="한컴바탕" w:hint="eastAsia"/>
              </w:rPr>
              <w:t>당사자는 진술과 변호를 할 수 있으며, 專利업무 관리부서는 당사자의 변호로 인해 행정처벌을 가중하지 못한다.</w:t>
            </w:r>
          </w:p>
          <w:p w:rsidR="006E63A3" w:rsidRPr="00F8503C" w:rsidRDefault="006E63A3" w:rsidP="00F8503C">
            <w:pPr>
              <w:pStyle w:val="MS"/>
              <w:wordWrap w:val="0"/>
              <w:autoSpaceDN w:val="0"/>
              <w:spacing w:line="290" w:lineRule="atLeast"/>
              <w:ind w:firstLineChars="200" w:firstLine="404"/>
              <w:rPr>
                <w:rFonts w:hAnsi="한컴바탕" w:hint="eastAsia"/>
                <w:spacing w:val="-4"/>
              </w:rPr>
            </w:pPr>
            <w:r w:rsidRPr="00F8503C">
              <w:rPr>
                <w:rFonts w:hAnsi="한컴바탕" w:hint="eastAsia"/>
                <w:spacing w:val="-4"/>
              </w:rPr>
              <w:t>專利업무 관리부서는 당사자가 제출한 사실, 이유 및 증거를 규명해야 한다. 당사자가 제출한 사실이 확실하고 이유가 성립되는 경우 專利업무 관리부서는 마땅히 이를 받아들여야 한다.</w:t>
            </w:r>
          </w:p>
          <w:p w:rsidR="006E63A3" w:rsidRPr="00FB3B6D" w:rsidRDefault="006E63A3" w:rsidP="00FB3B6D">
            <w:pPr>
              <w:pStyle w:val="MS"/>
              <w:wordWrap w:val="0"/>
              <w:autoSpaceDN w:val="0"/>
              <w:spacing w:line="290" w:lineRule="atLeast"/>
              <w:ind w:firstLineChars="200" w:firstLine="412"/>
              <w:rPr>
                <w:rFonts w:hAnsi="한컴바탕" w:hint="eastAsia"/>
              </w:rPr>
            </w:pPr>
            <w:r w:rsidRPr="00FB3B6D">
              <w:rPr>
                <w:rFonts w:hAnsi="한컴바탕" w:hint="eastAsia"/>
                <w:b/>
                <w:bCs/>
              </w:rPr>
              <w:lastRenderedPageBreak/>
              <w:t xml:space="preserve">제32조 </w:t>
            </w:r>
            <w:r w:rsidRPr="00FB3B6D">
              <w:rPr>
                <w:rFonts w:hAnsi="한컴바탕" w:hint="eastAsia"/>
              </w:rPr>
              <w:t>사정이 복잡하거나 중대 불법행위로 인해 보다 중한 행정처벌을 가해야 하는 경우에는 專利업무 관리부서 책임자의 집단적 토의를 거쳐 결정해야 한다.</w:t>
            </w:r>
          </w:p>
          <w:p w:rsidR="006E63A3" w:rsidRPr="00FB3B6D" w:rsidRDefault="006E63A3" w:rsidP="00FB3B6D">
            <w:pPr>
              <w:pStyle w:val="MS"/>
              <w:wordWrap w:val="0"/>
              <w:autoSpaceDN w:val="0"/>
              <w:spacing w:line="290" w:lineRule="atLeast"/>
              <w:ind w:firstLineChars="200" w:firstLine="412"/>
              <w:rPr>
                <w:rFonts w:hAnsi="한컴바탕" w:hint="eastAsia"/>
              </w:rPr>
            </w:pPr>
            <w:r w:rsidRPr="00FB3B6D">
              <w:rPr>
                <w:rFonts w:hAnsi="한컴바탕" w:hint="eastAsia"/>
                <w:b/>
                <w:bCs/>
              </w:rPr>
              <w:t xml:space="preserve">제33조 </w:t>
            </w:r>
            <w:r w:rsidRPr="00FB3B6D">
              <w:rPr>
                <w:rFonts w:hAnsi="한컴바탕" w:hint="eastAsia"/>
              </w:rPr>
              <w:t>조사를 거쳐 專利 모조행위가 성립되어 처벌을 가해야 하는 경우 專利업무 관리부서는 처벌결정서를 작성하고 아래의 내용을 기재해야 한다.</w:t>
            </w:r>
          </w:p>
          <w:p w:rsidR="006E63A3" w:rsidRPr="00FB3B6D" w:rsidRDefault="006E63A3" w:rsidP="00FB3B6D">
            <w:pPr>
              <w:pStyle w:val="MS"/>
              <w:wordWrap w:val="0"/>
              <w:autoSpaceDN w:val="0"/>
              <w:spacing w:line="290" w:lineRule="atLeast"/>
              <w:ind w:firstLineChars="200" w:firstLine="420"/>
              <w:rPr>
                <w:rFonts w:hAnsi="한컴바탕" w:hint="eastAsia"/>
              </w:rPr>
            </w:pPr>
            <w:r w:rsidRPr="00FB3B6D">
              <w:rPr>
                <w:rFonts w:hAnsi="한컴바탕" w:hint="eastAsia"/>
              </w:rPr>
              <w:t>(1) 당사자의 성명이나 명칭, 주소</w:t>
            </w:r>
          </w:p>
          <w:p w:rsidR="006E63A3" w:rsidRPr="00FB3B6D" w:rsidRDefault="006E63A3" w:rsidP="00FB3B6D">
            <w:pPr>
              <w:pStyle w:val="MS"/>
              <w:wordWrap w:val="0"/>
              <w:autoSpaceDN w:val="0"/>
              <w:spacing w:line="290" w:lineRule="atLeast"/>
              <w:ind w:firstLineChars="200" w:firstLine="420"/>
              <w:rPr>
                <w:rFonts w:hAnsi="한컴바탕" w:hint="eastAsia"/>
              </w:rPr>
            </w:pPr>
            <w:r w:rsidRPr="00FB3B6D">
              <w:rPr>
                <w:rFonts w:hAnsi="한컴바탕" w:hint="eastAsia"/>
              </w:rPr>
              <w:t>(2) 專利 모조행위가 성립됨을 인정하는 증거, 이유 및 의거</w:t>
            </w:r>
          </w:p>
          <w:p w:rsidR="006E63A3" w:rsidRPr="00FB3B6D" w:rsidRDefault="006E63A3" w:rsidP="00FB3B6D">
            <w:pPr>
              <w:pStyle w:val="MS"/>
              <w:wordWrap w:val="0"/>
              <w:autoSpaceDN w:val="0"/>
              <w:spacing w:line="290" w:lineRule="atLeast"/>
              <w:ind w:firstLineChars="200" w:firstLine="420"/>
              <w:rPr>
                <w:rFonts w:hAnsi="한컴바탕" w:hint="eastAsia"/>
              </w:rPr>
            </w:pPr>
            <w:r w:rsidRPr="00FB3B6D">
              <w:rPr>
                <w:rFonts w:hAnsi="한컴바탕" w:hint="eastAsia"/>
              </w:rPr>
              <w:t>(3) 처벌 내용 및 이행방식</w:t>
            </w:r>
          </w:p>
          <w:p w:rsidR="006E63A3" w:rsidRPr="00FB3B6D" w:rsidRDefault="006E63A3" w:rsidP="00FB3B6D">
            <w:pPr>
              <w:pStyle w:val="MS"/>
              <w:wordWrap w:val="0"/>
              <w:autoSpaceDN w:val="0"/>
              <w:spacing w:line="290" w:lineRule="atLeast"/>
              <w:ind w:firstLineChars="200" w:firstLine="420"/>
              <w:rPr>
                <w:rFonts w:hAnsi="한컴바탕" w:hint="eastAsia"/>
              </w:rPr>
            </w:pPr>
            <w:r w:rsidRPr="00FB3B6D">
              <w:rPr>
                <w:rFonts w:hAnsi="한컴바탕" w:hint="eastAsia"/>
              </w:rPr>
              <w:t>(4) 처벌결정에 불복하여 행정재심을 신청하거나 행정소송을 제기하는 도경과 기한.</w:t>
            </w:r>
          </w:p>
          <w:p w:rsidR="006E63A3" w:rsidRPr="00FB3B6D" w:rsidRDefault="006E63A3" w:rsidP="00FB3B6D">
            <w:pPr>
              <w:pStyle w:val="MS"/>
              <w:wordWrap w:val="0"/>
              <w:autoSpaceDN w:val="0"/>
              <w:spacing w:line="290" w:lineRule="atLeast"/>
              <w:ind w:firstLineChars="200" w:firstLine="420"/>
              <w:rPr>
                <w:rFonts w:hAnsi="한컴바탕" w:hint="eastAsia"/>
              </w:rPr>
            </w:pPr>
            <w:r w:rsidRPr="00FB3B6D">
              <w:rPr>
                <w:rFonts w:hAnsi="한컴바탕" w:hint="eastAsia"/>
              </w:rPr>
              <w:t>처벌결정서에는 專利업무 관리부서의 직인을 날인해야 한다.</w:t>
            </w:r>
          </w:p>
          <w:p w:rsidR="006E63A3" w:rsidRPr="00F8503C" w:rsidRDefault="006E63A3" w:rsidP="00F8503C">
            <w:pPr>
              <w:pStyle w:val="MS"/>
              <w:wordWrap w:val="0"/>
              <w:autoSpaceDN w:val="0"/>
              <w:spacing w:line="290" w:lineRule="atLeast"/>
              <w:ind w:firstLineChars="200" w:firstLine="396"/>
              <w:rPr>
                <w:rFonts w:hAnsi="한컴바탕" w:hint="eastAsia"/>
                <w:spacing w:val="-4"/>
              </w:rPr>
            </w:pPr>
            <w:r w:rsidRPr="00F8503C">
              <w:rPr>
                <w:rFonts w:hAnsi="한컴바탕" w:hint="eastAsia"/>
                <w:b/>
                <w:bCs/>
                <w:spacing w:val="-4"/>
              </w:rPr>
              <w:t xml:space="preserve">제34조 </w:t>
            </w:r>
            <w:r w:rsidRPr="00F8503C">
              <w:rPr>
                <w:rFonts w:hAnsi="한컴바탕" w:hint="eastAsia"/>
                <w:spacing w:val="-4"/>
              </w:rPr>
              <w:t xml:space="preserve">專利업무 관리부서가 專利 모조안건을 조사 처리 시에는 입안일로부터 1개월 이내에 안건을 </w:t>
            </w:r>
            <w:proofErr w:type="spellStart"/>
            <w:r w:rsidRPr="00F8503C">
              <w:rPr>
                <w:rFonts w:hAnsi="한컴바탕" w:hint="eastAsia"/>
                <w:spacing w:val="-4"/>
              </w:rPr>
              <w:t>종결지어야</w:t>
            </w:r>
            <w:proofErr w:type="spellEnd"/>
            <w:r w:rsidRPr="00F8503C">
              <w:rPr>
                <w:rFonts w:hAnsi="한컴바탕" w:hint="eastAsia"/>
                <w:spacing w:val="-4"/>
              </w:rPr>
              <w:t xml:space="preserve"> 한다. 안건이 특별히 복잡하여 기간 연장이 필요한 경우에는 專利업무 관리부서 책임자의 승인을 얻어야 한다. 승인을 얻고 연장하는 기한은 최장 15일을 초과하지 못한다.</w:t>
            </w:r>
          </w:p>
          <w:p w:rsidR="006E63A3" w:rsidRPr="00F8503C" w:rsidRDefault="006E63A3" w:rsidP="00F8503C">
            <w:pPr>
              <w:pStyle w:val="MS"/>
              <w:wordWrap w:val="0"/>
              <w:autoSpaceDN w:val="0"/>
              <w:spacing w:line="290" w:lineRule="atLeast"/>
              <w:ind w:firstLineChars="200" w:firstLine="388"/>
              <w:rPr>
                <w:rFonts w:hAnsi="한컴바탕" w:hint="eastAsia"/>
                <w:spacing w:val="-8"/>
              </w:rPr>
            </w:pPr>
            <w:r w:rsidRPr="00F8503C">
              <w:rPr>
                <w:rFonts w:hAnsi="한컴바탕" w:hint="eastAsia"/>
                <w:spacing w:val="-8"/>
              </w:rPr>
              <w:t>안건 처리과정에서 청문, 공고 등 시간은 전 항에서 기술한 안건 처리기한에 포함되지 아니한다.</w:t>
            </w:r>
          </w:p>
          <w:p w:rsidR="00F8503C" w:rsidRDefault="00F8503C" w:rsidP="00FB3B6D">
            <w:pPr>
              <w:pStyle w:val="MS"/>
              <w:wordWrap w:val="0"/>
              <w:autoSpaceDN w:val="0"/>
              <w:spacing w:line="290" w:lineRule="atLeast"/>
              <w:ind w:firstLineChars="200" w:firstLine="412"/>
              <w:jc w:val="center"/>
              <w:rPr>
                <w:rFonts w:hAnsi="한컴바탕" w:hint="eastAsia"/>
                <w:b/>
                <w:bCs/>
              </w:rPr>
            </w:pPr>
          </w:p>
          <w:p w:rsidR="006E63A3" w:rsidRPr="00FB3B6D" w:rsidRDefault="006E63A3" w:rsidP="00FB3B6D">
            <w:pPr>
              <w:pStyle w:val="MS"/>
              <w:wordWrap w:val="0"/>
              <w:autoSpaceDN w:val="0"/>
              <w:spacing w:line="290" w:lineRule="atLeast"/>
              <w:ind w:firstLineChars="200" w:firstLine="412"/>
              <w:jc w:val="center"/>
              <w:rPr>
                <w:rFonts w:hAnsi="한컴바탕" w:hint="eastAsia"/>
              </w:rPr>
            </w:pPr>
            <w:r w:rsidRPr="00FB3B6D">
              <w:rPr>
                <w:rFonts w:hAnsi="한컴바탕" w:hint="eastAsia"/>
                <w:b/>
                <w:bCs/>
              </w:rPr>
              <w:t>제5장 조사 및 증거취득</w:t>
            </w:r>
          </w:p>
          <w:p w:rsidR="006E63A3" w:rsidRPr="003D643B" w:rsidRDefault="006E63A3" w:rsidP="003D643B">
            <w:pPr>
              <w:pStyle w:val="MS"/>
              <w:wordWrap w:val="0"/>
              <w:autoSpaceDN w:val="0"/>
              <w:spacing w:line="290" w:lineRule="atLeast"/>
              <w:ind w:firstLineChars="200" w:firstLine="396"/>
              <w:rPr>
                <w:rFonts w:hAnsi="한컴바탕" w:hint="eastAsia"/>
                <w:spacing w:val="-4"/>
              </w:rPr>
            </w:pPr>
            <w:r w:rsidRPr="003D643B">
              <w:rPr>
                <w:rFonts w:hAnsi="한컴바탕" w:hint="eastAsia"/>
                <w:b/>
                <w:bCs/>
                <w:spacing w:val="-4"/>
              </w:rPr>
              <w:t xml:space="preserve">제35조 </w:t>
            </w:r>
            <w:proofErr w:type="spellStart"/>
            <w:r w:rsidRPr="003D643B">
              <w:rPr>
                <w:rFonts w:hAnsi="한컴바탕" w:hint="eastAsia"/>
                <w:spacing w:val="-4"/>
              </w:rPr>
              <w:t>專利권</w:t>
            </w:r>
            <w:proofErr w:type="spellEnd"/>
            <w:r w:rsidRPr="003D643B">
              <w:rPr>
                <w:rFonts w:hAnsi="한컴바탕" w:hint="eastAsia"/>
                <w:spacing w:val="-4"/>
              </w:rPr>
              <w:t xml:space="preserve"> 침해분쟁 처리과정에서 당사자가 객관적인 원인으로 인해 스스로 일부 증거를 취득하지 못하는 경우에는 서면으로 專利업무 관리부서의 조사 및 증거취득에 대한 협조를 청구할 수 있다. 專利업무 관리부서는 상황에 비추어 관련 증거의 조사 수집여부를 결정한다.</w:t>
            </w:r>
          </w:p>
          <w:p w:rsidR="006E63A3" w:rsidRPr="00FB3B6D" w:rsidRDefault="006E63A3" w:rsidP="00FB3B6D">
            <w:pPr>
              <w:pStyle w:val="MS"/>
              <w:wordWrap w:val="0"/>
              <w:autoSpaceDN w:val="0"/>
              <w:spacing w:line="290" w:lineRule="atLeast"/>
              <w:ind w:firstLineChars="200" w:firstLine="420"/>
              <w:rPr>
                <w:rFonts w:hAnsi="한컴바탕" w:hint="eastAsia"/>
              </w:rPr>
            </w:pPr>
            <w:proofErr w:type="spellStart"/>
            <w:r w:rsidRPr="00FB3B6D">
              <w:rPr>
                <w:rFonts w:hAnsi="한컴바탕" w:hint="eastAsia"/>
              </w:rPr>
              <w:t>專利권</w:t>
            </w:r>
            <w:proofErr w:type="spellEnd"/>
            <w:r w:rsidRPr="00FB3B6D">
              <w:rPr>
                <w:rFonts w:hAnsi="한컴바탕" w:hint="eastAsia"/>
              </w:rPr>
              <w:t xml:space="preserve"> 침해분쟁을 처리하거나 專利 모조행위를 조사 처리하는 중에서 專利업무 관리부서는 필요 시 그 직권에 의거하여 관련 증거를 조사 취득할 수 있다.</w:t>
            </w:r>
          </w:p>
          <w:p w:rsidR="006E63A3" w:rsidRPr="00FB3B6D" w:rsidRDefault="006E63A3" w:rsidP="00FB3B6D">
            <w:pPr>
              <w:pStyle w:val="MS"/>
              <w:wordWrap w:val="0"/>
              <w:autoSpaceDN w:val="0"/>
              <w:spacing w:line="290" w:lineRule="atLeast"/>
              <w:ind w:firstLineChars="200" w:firstLine="420"/>
              <w:rPr>
                <w:rFonts w:hAnsi="한컴바탕" w:hint="eastAsia"/>
              </w:rPr>
            </w:pPr>
            <w:proofErr w:type="spellStart"/>
            <w:r w:rsidRPr="00FB3B6D">
              <w:rPr>
                <w:rFonts w:hAnsi="한컴바탕" w:hint="eastAsia"/>
              </w:rPr>
              <w:t>법집행요원이</w:t>
            </w:r>
            <w:proofErr w:type="spellEnd"/>
            <w:r w:rsidRPr="00FB3B6D">
              <w:rPr>
                <w:rFonts w:hAnsi="한컴바탕" w:hint="eastAsia"/>
              </w:rPr>
              <w:t xml:space="preserve"> 관련 증거를 조사 취득 시에는 당사자나 관계자에게 행정 </w:t>
            </w:r>
            <w:proofErr w:type="spellStart"/>
            <w:r w:rsidRPr="00FB3B6D">
              <w:rPr>
                <w:rFonts w:hAnsi="한컴바탕" w:hint="eastAsia"/>
              </w:rPr>
              <w:t>법집행증서를</w:t>
            </w:r>
            <w:proofErr w:type="spellEnd"/>
            <w:r w:rsidRPr="00FB3B6D">
              <w:rPr>
                <w:rFonts w:hAnsi="한컴바탕" w:hint="eastAsia"/>
              </w:rPr>
              <w:t xml:space="preserve"> 제시해야 한다. 당사자와 관계자는 서로 협조하고 상황을 사실대로 반영해야 하며, 거절하거나 </w:t>
            </w:r>
            <w:proofErr w:type="spellStart"/>
            <w:r w:rsidRPr="00FB3B6D">
              <w:rPr>
                <w:rFonts w:hAnsi="한컴바탕" w:hint="eastAsia"/>
              </w:rPr>
              <w:t>저애해서는</w:t>
            </w:r>
            <w:proofErr w:type="spellEnd"/>
            <w:r w:rsidRPr="00FB3B6D">
              <w:rPr>
                <w:rFonts w:hAnsi="한컴바탕" w:hint="eastAsia"/>
              </w:rPr>
              <w:t xml:space="preserve"> </w:t>
            </w:r>
            <w:proofErr w:type="spellStart"/>
            <w:r w:rsidRPr="00FB3B6D">
              <w:rPr>
                <w:rFonts w:hAnsi="한컴바탕" w:hint="eastAsia"/>
              </w:rPr>
              <w:t>아니된다</w:t>
            </w:r>
            <w:proofErr w:type="spellEnd"/>
            <w:r w:rsidRPr="00FB3B6D">
              <w:rPr>
                <w:rFonts w:hAnsi="한컴바탕" w:hint="eastAsia"/>
              </w:rPr>
              <w:t>.</w:t>
            </w:r>
          </w:p>
          <w:p w:rsidR="006E63A3" w:rsidRPr="00FB3B6D" w:rsidRDefault="006E63A3" w:rsidP="00FB3B6D">
            <w:pPr>
              <w:pStyle w:val="MS"/>
              <w:wordWrap w:val="0"/>
              <w:autoSpaceDN w:val="0"/>
              <w:spacing w:line="290" w:lineRule="atLeast"/>
              <w:ind w:firstLineChars="200" w:firstLine="412"/>
              <w:rPr>
                <w:rFonts w:hAnsi="한컴바탕" w:hint="eastAsia"/>
              </w:rPr>
            </w:pPr>
            <w:r w:rsidRPr="00FB3B6D">
              <w:rPr>
                <w:rFonts w:hAnsi="한컴바탕" w:hint="eastAsia"/>
                <w:b/>
                <w:bCs/>
              </w:rPr>
              <w:t xml:space="preserve">제36조 </w:t>
            </w:r>
            <w:r w:rsidRPr="00FB3B6D">
              <w:rPr>
                <w:rFonts w:hAnsi="한컴바탕" w:hint="eastAsia"/>
              </w:rPr>
              <w:t>專利업무 관리부서가 증거를 조사 취득 시에는 안건과 관련한 계약, 장부 등 필요한 문건을 열람, 복제할 수 있으며, 당사자와 증인에 대해 질문할 수 있으며, 측정, 촬영, 녹화 등 방식으로 현장을 검사할 수 있다. 제조</w:t>
            </w:r>
            <w:r w:rsidRPr="00FB3B6D">
              <w:rPr>
                <w:rFonts w:hAnsi="한컴바탕" w:hint="eastAsia"/>
              </w:rPr>
              <w:lastRenderedPageBreak/>
              <w:t xml:space="preserve">방법 </w:t>
            </w:r>
            <w:proofErr w:type="spellStart"/>
            <w:r w:rsidRPr="00FB3B6D">
              <w:rPr>
                <w:rFonts w:hAnsi="한컴바탕" w:hint="eastAsia"/>
              </w:rPr>
              <w:t>專利권에</w:t>
            </w:r>
            <w:proofErr w:type="spellEnd"/>
            <w:r w:rsidRPr="00FB3B6D">
              <w:rPr>
                <w:rFonts w:hAnsi="한컴바탕" w:hint="eastAsia"/>
              </w:rPr>
              <w:t xml:space="preserve"> 대한 침해혐의가 있는 경우 專利업무 관리부서는 조사대상자에게 현장 시현을 하도록 요구할 수 있다.</w:t>
            </w:r>
          </w:p>
          <w:p w:rsidR="006E63A3" w:rsidRPr="00FB3B6D" w:rsidRDefault="006E63A3" w:rsidP="00FB3B6D">
            <w:pPr>
              <w:pStyle w:val="MS"/>
              <w:wordWrap w:val="0"/>
              <w:autoSpaceDN w:val="0"/>
              <w:spacing w:line="290" w:lineRule="atLeast"/>
              <w:ind w:firstLineChars="200" w:firstLine="420"/>
              <w:rPr>
                <w:rFonts w:hAnsi="한컴바탕" w:hint="eastAsia"/>
              </w:rPr>
            </w:pPr>
            <w:r w:rsidRPr="00FB3B6D">
              <w:rPr>
                <w:rFonts w:hAnsi="한컴바탕" w:hint="eastAsia"/>
              </w:rPr>
              <w:t>專利업무 관리부서가 증거를 조사 취득 시에는 기록을 작성해야 한다. 기록은 안건 처리요원, 조사대상 단체나 개인의 서명 또는 날인을 받아야 한다. 조사대상 단체나 개인이 서명 또는 날인을 거절하는 경우 안건 처리요원은 해당 상황을 기록해야 한다.</w:t>
            </w:r>
          </w:p>
          <w:p w:rsidR="006E63A3" w:rsidRPr="00FB3B6D" w:rsidRDefault="006E63A3" w:rsidP="00FB3B6D">
            <w:pPr>
              <w:pStyle w:val="MS"/>
              <w:wordWrap w:val="0"/>
              <w:autoSpaceDN w:val="0"/>
              <w:spacing w:line="290" w:lineRule="atLeast"/>
              <w:ind w:firstLineChars="200" w:firstLine="412"/>
              <w:rPr>
                <w:rFonts w:hAnsi="한컴바탕" w:hint="eastAsia"/>
              </w:rPr>
            </w:pPr>
            <w:r w:rsidRPr="00FB3B6D">
              <w:rPr>
                <w:rFonts w:hAnsi="한컴바탕" w:hint="eastAsia"/>
                <w:b/>
                <w:bCs/>
              </w:rPr>
              <w:t xml:space="preserve">제37조 </w:t>
            </w:r>
            <w:r w:rsidRPr="00FB3B6D">
              <w:rPr>
                <w:rFonts w:hAnsi="한컴바탕" w:hint="eastAsia"/>
              </w:rPr>
              <w:t>專利업무 관리부서가 증거를 조사 취득 시에는 표본추출 방식을 취할 수 있다.</w:t>
            </w:r>
          </w:p>
          <w:p w:rsidR="006E63A3" w:rsidRPr="003D643B" w:rsidRDefault="006E63A3" w:rsidP="003D643B">
            <w:pPr>
              <w:pStyle w:val="MS"/>
              <w:wordWrap w:val="0"/>
              <w:autoSpaceDN w:val="0"/>
              <w:spacing w:line="290" w:lineRule="atLeast"/>
              <w:ind w:firstLineChars="200" w:firstLine="396"/>
              <w:rPr>
                <w:rFonts w:hAnsi="한컴바탕" w:hint="eastAsia"/>
                <w:spacing w:val="-6"/>
              </w:rPr>
            </w:pPr>
            <w:r w:rsidRPr="003D643B">
              <w:rPr>
                <w:rFonts w:hAnsi="한컴바탕" w:hint="eastAsia"/>
                <w:spacing w:val="-6"/>
              </w:rPr>
              <w:t>제품 專利와 관련되는 경우에는 권리침해 혐의가 있는 제품 중에서 일부를 추출하여 샘플로 할 수 있으며, 방법 專利와 관련되는 경우에는 당해 방법에 따라 직접 취득하는 혐의 제품 중에서 일부를 추출하여 샘플로 할 수 있다. 추출 샘플의 수량은 사실을 증명할 수 있는 데에 국한된다.</w:t>
            </w:r>
          </w:p>
          <w:p w:rsidR="006E63A3" w:rsidRPr="00FB3B6D" w:rsidRDefault="006E63A3" w:rsidP="00FB3B6D">
            <w:pPr>
              <w:pStyle w:val="MS"/>
              <w:wordWrap w:val="0"/>
              <w:autoSpaceDN w:val="0"/>
              <w:spacing w:line="290" w:lineRule="atLeast"/>
              <w:ind w:firstLineChars="200" w:firstLine="420"/>
              <w:rPr>
                <w:rFonts w:hAnsi="한컴바탕" w:hint="eastAsia"/>
              </w:rPr>
            </w:pPr>
            <w:r w:rsidRPr="00FB3B6D">
              <w:rPr>
                <w:rFonts w:hAnsi="한컴바탕" w:hint="eastAsia"/>
              </w:rPr>
              <w:t>專利업무 관리부서는 샘플 추출 시 기록과 리스트를 작성하여 추출 샘플의 명칭, 특성, 수량 및 보관장소를 밝혀야 하며, 안건 처리요원, 조사대상 단체나 개인의 서명 또는 날인을 받아야 한다. 조사대상 단체나 개인이 서명 또는 날인을 거절하는 경우 안건 처리요원은 이를 기록에 밝히며, 리스트는 조사대상자에게 1부 교부해야 한다.</w:t>
            </w:r>
          </w:p>
          <w:p w:rsidR="006E63A3" w:rsidRPr="00FB3B6D" w:rsidRDefault="006E63A3" w:rsidP="009E2748">
            <w:pPr>
              <w:pStyle w:val="MS"/>
              <w:wordWrap w:val="0"/>
              <w:autoSpaceDN w:val="0"/>
              <w:spacing w:line="290" w:lineRule="atLeast"/>
              <w:ind w:firstLineChars="200" w:firstLine="412"/>
              <w:rPr>
                <w:rFonts w:hAnsi="한컴바탕" w:hint="eastAsia"/>
              </w:rPr>
            </w:pPr>
            <w:r w:rsidRPr="00FB3B6D">
              <w:rPr>
                <w:rFonts w:hAnsi="한컴바탕" w:hint="eastAsia"/>
                <w:b/>
                <w:bCs/>
              </w:rPr>
              <w:t xml:space="preserve">제38조 </w:t>
            </w:r>
            <w:r w:rsidRPr="00FB3B6D">
              <w:rPr>
                <w:rFonts w:hAnsi="한컴바탕" w:hint="eastAsia"/>
              </w:rPr>
              <w:t>증거가 소멸될 수 있거나 향후 취득하기 어렵고 샘플 추출도 어려운 상황에서 專利업무 관리부서는 먼저 등기보존을 하고 7일 이내에 결정할 수 있다.</w:t>
            </w:r>
          </w:p>
          <w:p w:rsidR="006E63A3" w:rsidRPr="00FB3B6D" w:rsidRDefault="006E63A3" w:rsidP="009E2748">
            <w:pPr>
              <w:pStyle w:val="MS"/>
              <w:wordWrap w:val="0"/>
              <w:autoSpaceDN w:val="0"/>
              <w:spacing w:line="290" w:lineRule="atLeast"/>
              <w:ind w:firstLineChars="200" w:firstLine="420"/>
              <w:rPr>
                <w:rFonts w:hAnsi="한컴바탕" w:hint="eastAsia"/>
              </w:rPr>
            </w:pPr>
            <w:r w:rsidRPr="00FB3B6D">
              <w:rPr>
                <w:rFonts w:hAnsi="한컴바탕" w:hint="eastAsia"/>
              </w:rPr>
              <w:t>조사대상 단체나 개인은 등기보존을 거친 증거를 소각하거나 전이하지 못한다.</w:t>
            </w:r>
          </w:p>
          <w:p w:rsidR="006E63A3" w:rsidRPr="00FB3B6D" w:rsidRDefault="006E63A3" w:rsidP="009E2748">
            <w:pPr>
              <w:pStyle w:val="MS"/>
              <w:wordWrap w:val="0"/>
              <w:autoSpaceDN w:val="0"/>
              <w:spacing w:line="290" w:lineRule="atLeast"/>
              <w:ind w:firstLineChars="200" w:firstLine="420"/>
              <w:rPr>
                <w:rFonts w:hAnsi="한컴바탕" w:hint="eastAsia"/>
              </w:rPr>
            </w:pPr>
            <w:r w:rsidRPr="00FB3B6D">
              <w:rPr>
                <w:rFonts w:hAnsi="한컴바탕" w:hint="eastAsia"/>
              </w:rPr>
              <w:t>專利업무 관리부서는 등기보존 시 기록과 리스트를 작성하여 등기보존 증거의 명칭, 특성, 수량 및 보관장소를 밝혀야 하며, 안건 처리요원, 조사대상 단체나 개인의 서명 또는 날인을 받아야 한다. 조사대상 단체나 개인이 서명 또는 날인을 거절하는 경우 안건 처리요원은 이를 기록에 밝히며, 리스트는 조사대상자에게 1부 교부해야 한다.</w:t>
            </w:r>
          </w:p>
          <w:p w:rsidR="006E63A3" w:rsidRPr="00FB3B6D" w:rsidRDefault="006E63A3" w:rsidP="009E2748">
            <w:pPr>
              <w:pStyle w:val="MS"/>
              <w:wordWrap w:val="0"/>
              <w:autoSpaceDN w:val="0"/>
              <w:spacing w:line="290" w:lineRule="atLeast"/>
              <w:ind w:firstLineChars="200" w:firstLine="412"/>
              <w:rPr>
                <w:rFonts w:hAnsi="한컴바탕" w:hint="eastAsia"/>
              </w:rPr>
            </w:pPr>
            <w:r w:rsidRPr="00FB3B6D">
              <w:rPr>
                <w:rFonts w:hAnsi="한컴바탕" w:hint="eastAsia"/>
                <w:b/>
                <w:bCs/>
              </w:rPr>
              <w:t xml:space="preserve">제39조 </w:t>
            </w:r>
            <w:r w:rsidRPr="00FB3B6D">
              <w:rPr>
                <w:rFonts w:hAnsi="한컴바탕" w:hint="eastAsia"/>
              </w:rPr>
              <w:t>專利업무 관리부서가 기타 專利업무 관리부서에 증거 조사 취득을 위탁해야 하는 경우에는 명확한 요구를 제기해야 한다. 수탁부서는 지체 없이 열심히 증거 조사취득에 협조하고 빠른 시한 내에 답변을 해야 한다.</w:t>
            </w:r>
          </w:p>
          <w:p w:rsidR="006E63A3" w:rsidRPr="00FB3B6D" w:rsidRDefault="006E63A3" w:rsidP="009E2748">
            <w:pPr>
              <w:pStyle w:val="MS"/>
              <w:wordWrap w:val="0"/>
              <w:autoSpaceDN w:val="0"/>
              <w:spacing w:line="290" w:lineRule="atLeast"/>
              <w:ind w:firstLineChars="200" w:firstLine="412"/>
              <w:rPr>
                <w:rFonts w:hAnsi="한컴바탕" w:hint="eastAsia"/>
              </w:rPr>
            </w:pPr>
            <w:r w:rsidRPr="00FB3B6D">
              <w:rPr>
                <w:rFonts w:hAnsi="한컴바탕" w:hint="eastAsia"/>
                <w:b/>
                <w:bCs/>
              </w:rPr>
              <w:t xml:space="preserve">제40조 </w:t>
            </w:r>
            <w:r w:rsidRPr="00FB3B6D">
              <w:rPr>
                <w:rFonts w:hAnsi="한컴바탕" w:hint="eastAsia"/>
              </w:rPr>
              <w:t>세관이 압류한 권리침해 혐의화물에 대해 조사를 실시할 때 專利업무 관리부서</w:t>
            </w:r>
            <w:r w:rsidRPr="00FB3B6D">
              <w:rPr>
                <w:rFonts w:hAnsi="한컴바탕" w:hint="eastAsia"/>
              </w:rPr>
              <w:lastRenderedPageBreak/>
              <w:t>의 협조가 필요한 경우 專利업무 관리부서는 법에 따라 협조를 해야 한다.</w:t>
            </w:r>
          </w:p>
          <w:p w:rsidR="006E63A3" w:rsidRDefault="006E63A3" w:rsidP="009E2748">
            <w:pPr>
              <w:pStyle w:val="MS"/>
              <w:wordWrap w:val="0"/>
              <w:autoSpaceDN w:val="0"/>
              <w:spacing w:line="290" w:lineRule="atLeast"/>
              <w:ind w:firstLineChars="200" w:firstLine="420"/>
              <w:rPr>
                <w:rFonts w:hAnsi="한컴바탕" w:hint="eastAsia"/>
              </w:rPr>
            </w:pPr>
            <w:r w:rsidRPr="00FB3B6D">
              <w:rPr>
                <w:rFonts w:hAnsi="한컴바탕" w:hint="eastAsia"/>
              </w:rPr>
              <w:t>專利업무 관리부서가 수출입 화물의 專利안건을 처리하는 경우에는 세관의 협조를 요청할 수 있다.</w:t>
            </w:r>
          </w:p>
          <w:p w:rsidR="003D643B" w:rsidRPr="00FB3B6D" w:rsidRDefault="003D643B" w:rsidP="009E2748">
            <w:pPr>
              <w:pStyle w:val="MS"/>
              <w:wordWrap w:val="0"/>
              <w:autoSpaceDN w:val="0"/>
              <w:spacing w:line="290" w:lineRule="atLeast"/>
              <w:ind w:firstLineChars="200" w:firstLine="420"/>
              <w:rPr>
                <w:rFonts w:hAnsi="한컴바탕" w:hint="eastAsia"/>
              </w:rPr>
            </w:pPr>
          </w:p>
          <w:p w:rsidR="006E63A3" w:rsidRPr="00FB3B6D" w:rsidRDefault="006E63A3" w:rsidP="009E2748">
            <w:pPr>
              <w:pStyle w:val="MS"/>
              <w:wordWrap w:val="0"/>
              <w:autoSpaceDN w:val="0"/>
              <w:spacing w:line="290" w:lineRule="atLeast"/>
              <w:ind w:firstLineChars="200" w:firstLine="412"/>
              <w:jc w:val="center"/>
              <w:rPr>
                <w:rFonts w:hAnsi="한컴바탕" w:hint="eastAsia"/>
              </w:rPr>
            </w:pPr>
            <w:r w:rsidRPr="00FB3B6D">
              <w:rPr>
                <w:rFonts w:hAnsi="한컴바탕" w:hint="eastAsia"/>
                <w:b/>
                <w:bCs/>
              </w:rPr>
              <w:t>제6장 법적 책임</w:t>
            </w:r>
          </w:p>
          <w:p w:rsidR="006E63A3" w:rsidRPr="00FB3B6D" w:rsidRDefault="006E63A3" w:rsidP="009E2748">
            <w:pPr>
              <w:pStyle w:val="MS"/>
              <w:wordWrap w:val="0"/>
              <w:autoSpaceDN w:val="0"/>
              <w:spacing w:line="290" w:lineRule="atLeast"/>
              <w:ind w:firstLineChars="200" w:firstLine="412"/>
              <w:rPr>
                <w:rFonts w:hAnsi="한컴바탕" w:hint="eastAsia"/>
              </w:rPr>
            </w:pPr>
            <w:r w:rsidRPr="00FB3B6D">
              <w:rPr>
                <w:rFonts w:hAnsi="한컴바탕" w:hint="eastAsia"/>
                <w:b/>
                <w:bCs/>
              </w:rPr>
              <w:t xml:space="preserve">제41조 </w:t>
            </w:r>
            <w:r w:rsidRPr="00FB3B6D">
              <w:rPr>
                <w:rFonts w:hAnsi="한컴바탕" w:hint="eastAsia"/>
              </w:rPr>
              <w:t xml:space="preserve">專利업무 관리부서가 </w:t>
            </w:r>
            <w:proofErr w:type="spellStart"/>
            <w:r w:rsidRPr="00FB3B6D">
              <w:rPr>
                <w:rFonts w:hAnsi="한컴바탕" w:hint="eastAsia"/>
              </w:rPr>
              <w:t>專利권</w:t>
            </w:r>
            <w:proofErr w:type="spellEnd"/>
            <w:r w:rsidRPr="00FB3B6D">
              <w:rPr>
                <w:rFonts w:hAnsi="한컴바탕" w:hint="eastAsia"/>
              </w:rPr>
              <w:t xml:space="preserve"> 침해행위가 성립된다고 인정하여 처리하기로 결정하고 권리침해자의 권리침해 행위를 즉시 중지하도록 명령하는 경우에는 아래의 권리침해 행위를 제지하는 조치를 취해야 한다.</w:t>
            </w:r>
          </w:p>
          <w:p w:rsidR="006E63A3" w:rsidRPr="003D643B" w:rsidRDefault="006E63A3" w:rsidP="003D643B">
            <w:pPr>
              <w:pStyle w:val="MS"/>
              <w:wordWrap w:val="0"/>
              <w:autoSpaceDN w:val="0"/>
              <w:spacing w:line="290" w:lineRule="atLeast"/>
              <w:ind w:firstLineChars="200" w:firstLine="404"/>
              <w:rPr>
                <w:rFonts w:hAnsi="한컴바탕" w:hint="eastAsia"/>
                <w:spacing w:val="-4"/>
              </w:rPr>
            </w:pPr>
            <w:r w:rsidRPr="003D643B">
              <w:rPr>
                <w:rFonts w:hAnsi="한컴바탕" w:hint="eastAsia"/>
                <w:spacing w:val="-4"/>
              </w:rPr>
              <w:t xml:space="preserve">(1) 권리침해자가 </w:t>
            </w:r>
            <w:proofErr w:type="spellStart"/>
            <w:r w:rsidRPr="003D643B">
              <w:rPr>
                <w:rFonts w:hAnsi="한컴바탕" w:hint="eastAsia"/>
                <w:spacing w:val="-4"/>
              </w:rPr>
              <w:t>專利권</w:t>
            </w:r>
            <w:proofErr w:type="spellEnd"/>
            <w:r w:rsidRPr="003D643B">
              <w:rPr>
                <w:rFonts w:hAnsi="한컴바탕" w:hint="eastAsia"/>
                <w:spacing w:val="-4"/>
              </w:rPr>
              <w:t xml:space="preserve"> 침해 제품을 제조한 경우 그 제조행위를 즉시 중지하고 권리침해 제품의 제조에 사용한 전문설비, </w:t>
            </w:r>
            <w:proofErr w:type="spellStart"/>
            <w:r w:rsidRPr="003D643B">
              <w:rPr>
                <w:rFonts w:hAnsi="한컴바탕" w:hint="eastAsia"/>
                <w:spacing w:val="-4"/>
              </w:rPr>
              <w:t>금형을</w:t>
            </w:r>
            <w:proofErr w:type="spellEnd"/>
            <w:r w:rsidRPr="003D643B">
              <w:rPr>
                <w:rFonts w:hAnsi="한컴바탕" w:hint="eastAsia"/>
                <w:spacing w:val="-4"/>
              </w:rPr>
              <w:t xml:space="preserve"> 소각하고 아직 판매하지 아니한 권리침해 제품을 판매, 사용하지 못하도록 하거나 또는 그 어떠한 형식으로도 시장에 출시하지 못하도록 명령하며, 권리침해 제품을 보관하기 어려운 경우에는 </w:t>
            </w:r>
            <w:proofErr w:type="spellStart"/>
            <w:r w:rsidRPr="003D643B">
              <w:rPr>
                <w:rFonts w:hAnsi="한컴바탕" w:hint="eastAsia"/>
                <w:spacing w:val="-4"/>
              </w:rPr>
              <w:t>권리침해자에게</w:t>
            </w:r>
            <w:proofErr w:type="spellEnd"/>
            <w:r w:rsidRPr="003D643B">
              <w:rPr>
                <w:rFonts w:hAnsi="한컴바탕" w:hint="eastAsia"/>
                <w:spacing w:val="-4"/>
              </w:rPr>
              <w:t xml:space="preserve"> 당해 제품을 소각하도록 명령한다.</w:t>
            </w:r>
          </w:p>
          <w:p w:rsidR="006E63A3" w:rsidRPr="00FB3B6D" w:rsidRDefault="006E63A3" w:rsidP="009E2748">
            <w:pPr>
              <w:pStyle w:val="MS"/>
              <w:wordWrap w:val="0"/>
              <w:autoSpaceDN w:val="0"/>
              <w:spacing w:line="290" w:lineRule="atLeast"/>
              <w:ind w:firstLineChars="200" w:firstLine="420"/>
              <w:rPr>
                <w:rFonts w:hAnsi="한컴바탕" w:hint="eastAsia"/>
              </w:rPr>
            </w:pPr>
            <w:r w:rsidRPr="00FB3B6D">
              <w:rPr>
                <w:rFonts w:hAnsi="한컴바탕" w:hint="eastAsia"/>
              </w:rPr>
              <w:t xml:space="preserve">(2) 권리침해자가 </w:t>
            </w:r>
            <w:proofErr w:type="spellStart"/>
            <w:r w:rsidRPr="00FB3B6D">
              <w:rPr>
                <w:rFonts w:hAnsi="한컴바탕" w:hint="eastAsia"/>
              </w:rPr>
              <w:t>專利권자의</w:t>
            </w:r>
            <w:proofErr w:type="spellEnd"/>
            <w:r w:rsidRPr="00FB3B6D">
              <w:rPr>
                <w:rFonts w:hAnsi="한컴바탕" w:hint="eastAsia"/>
              </w:rPr>
              <w:t xml:space="preserve"> 허가를 얻지 않고 專利방법을 사용한 경우 </w:t>
            </w:r>
            <w:proofErr w:type="spellStart"/>
            <w:r w:rsidRPr="00FB3B6D">
              <w:rPr>
                <w:rFonts w:hAnsi="한컴바탕" w:hint="eastAsia"/>
              </w:rPr>
              <w:t>권리침해자에게</w:t>
            </w:r>
            <w:proofErr w:type="spellEnd"/>
            <w:r w:rsidRPr="00FB3B6D">
              <w:rPr>
                <w:rFonts w:hAnsi="한컴바탕" w:hint="eastAsia"/>
              </w:rPr>
              <w:t xml:space="preserve"> 그 사용행위를 즉시 중지하고 專利방법의 실시에 사용한 전문설비, </w:t>
            </w:r>
            <w:proofErr w:type="spellStart"/>
            <w:r w:rsidRPr="00FB3B6D">
              <w:rPr>
                <w:rFonts w:hAnsi="한컴바탕" w:hint="eastAsia"/>
              </w:rPr>
              <w:t>금형을</w:t>
            </w:r>
            <w:proofErr w:type="spellEnd"/>
            <w:r w:rsidRPr="00FB3B6D">
              <w:rPr>
                <w:rFonts w:hAnsi="한컴바탕" w:hint="eastAsia"/>
              </w:rPr>
              <w:t xml:space="preserve"> 소각하고 아직 판매하지 아니한, 專利방법에 따라 직접 얻은 권리침해 제품을 판매, 사용하지 못하도록 하거나 또는 그 어떠한 형식으로도 이를 시장에 출시하지 못하도록 명령하며, 권리침해 제품을 보관하기 어려운 경우에는 </w:t>
            </w:r>
            <w:proofErr w:type="spellStart"/>
            <w:r w:rsidRPr="00FB3B6D">
              <w:rPr>
                <w:rFonts w:hAnsi="한컴바탕" w:hint="eastAsia"/>
              </w:rPr>
              <w:t>권리침해자에게</w:t>
            </w:r>
            <w:proofErr w:type="spellEnd"/>
            <w:r w:rsidRPr="00FB3B6D">
              <w:rPr>
                <w:rFonts w:hAnsi="한컴바탕" w:hint="eastAsia"/>
              </w:rPr>
              <w:t xml:space="preserve"> 당해 제품을 소각하도록 명령한다.</w:t>
            </w:r>
          </w:p>
          <w:p w:rsidR="006E63A3" w:rsidRPr="00FB3B6D" w:rsidRDefault="006E63A3" w:rsidP="009E2748">
            <w:pPr>
              <w:pStyle w:val="MS"/>
              <w:wordWrap w:val="0"/>
              <w:autoSpaceDN w:val="0"/>
              <w:spacing w:line="290" w:lineRule="atLeast"/>
              <w:ind w:firstLineChars="200" w:firstLine="420"/>
              <w:rPr>
                <w:rFonts w:hAnsi="한컴바탕" w:hint="eastAsia"/>
              </w:rPr>
            </w:pPr>
            <w:r w:rsidRPr="00FB3B6D">
              <w:rPr>
                <w:rFonts w:hAnsi="한컴바탕" w:hint="eastAsia"/>
              </w:rPr>
              <w:t xml:space="preserve">(3) 권리침해자가 </w:t>
            </w:r>
            <w:proofErr w:type="spellStart"/>
            <w:r w:rsidRPr="00FB3B6D">
              <w:rPr>
                <w:rFonts w:hAnsi="한컴바탕" w:hint="eastAsia"/>
              </w:rPr>
              <w:t>專利권</w:t>
            </w:r>
            <w:proofErr w:type="spellEnd"/>
            <w:r w:rsidRPr="00FB3B6D">
              <w:rPr>
                <w:rFonts w:hAnsi="한컴바탕" w:hint="eastAsia"/>
              </w:rPr>
              <w:t xml:space="preserve"> 침해제품을 판매하거나 專利방법에 따라 직접 얻은 권리침해 제품을 판매하는 경우 그 판매행위를 즉시 중지하고 아직 판매를 하지 아니한 권리침해 제품을 사용하지 못하도록 하거나 또는 어떠한 기타의 형식으로도 이를 시장에 출시하지 못하도록 명령하며, 아직 판매하지 아니한 권리침해 제품을 보관하기 어려운 경우에는 </w:t>
            </w:r>
            <w:proofErr w:type="spellStart"/>
            <w:r w:rsidRPr="00FB3B6D">
              <w:rPr>
                <w:rFonts w:hAnsi="한컴바탕" w:hint="eastAsia"/>
              </w:rPr>
              <w:t>권리침해자에게</w:t>
            </w:r>
            <w:proofErr w:type="spellEnd"/>
            <w:r w:rsidRPr="00FB3B6D">
              <w:rPr>
                <w:rFonts w:hAnsi="한컴바탕" w:hint="eastAsia"/>
              </w:rPr>
              <w:t xml:space="preserve"> 당해 제품을 소각하도록 명령한다.</w:t>
            </w:r>
          </w:p>
          <w:p w:rsidR="006E63A3" w:rsidRPr="003D643B" w:rsidRDefault="006E63A3" w:rsidP="003D643B">
            <w:pPr>
              <w:pStyle w:val="MS"/>
              <w:wordWrap w:val="0"/>
              <w:autoSpaceDN w:val="0"/>
              <w:spacing w:line="290" w:lineRule="atLeast"/>
              <w:ind w:firstLineChars="200" w:firstLine="412"/>
              <w:rPr>
                <w:rFonts w:hAnsi="한컴바탕" w:hint="eastAsia"/>
                <w:spacing w:val="-2"/>
              </w:rPr>
            </w:pPr>
            <w:r w:rsidRPr="003D643B">
              <w:rPr>
                <w:rFonts w:hAnsi="한컴바탕" w:hint="eastAsia"/>
                <w:spacing w:val="-2"/>
              </w:rPr>
              <w:t xml:space="preserve">(4) 권리침해자가 </w:t>
            </w:r>
            <w:proofErr w:type="spellStart"/>
            <w:r w:rsidRPr="003D643B">
              <w:rPr>
                <w:rFonts w:hAnsi="한컴바탕" w:hint="eastAsia"/>
                <w:spacing w:val="-2"/>
              </w:rPr>
              <w:t>專利권</w:t>
            </w:r>
            <w:proofErr w:type="spellEnd"/>
            <w:r w:rsidRPr="003D643B">
              <w:rPr>
                <w:rFonts w:hAnsi="한컴바탕" w:hint="eastAsia"/>
                <w:spacing w:val="-2"/>
              </w:rPr>
              <w:t xml:space="preserve"> 침해제품이나 專利방법에 따라 직접 얻은 권리침해 제품의 판매를 약속한 경우 그가 약속한 판매행위를 즉시 중지하고 영향을 제거함과 아울러 그 어떠한 실질적인 판매행위를 하지 못하도록 명령한다.</w:t>
            </w:r>
          </w:p>
          <w:p w:rsidR="006E63A3" w:rsidRPr="003D643B" w:rsidRDefault="006E63A3" w:rsidP="003D643B">
            <w:pPr>
              <w:pStyle w:val="MS"/>
              <w:wordWrap w:val="0"/>
              <w:autoSpaceDN w:val="0"/>
              <w:spacing w:line="290" w:lineRule="atLeast"/>
              <w:ind w:firstLineChars="200" w:firstLine="404"/>
              <w:rPr>
                <w:rFonts w:hAnsi="한컴바탕" w:hint="eastAsia"/>
                <w:spacing w:val="-4"/>
              </w:rPr>
            </w:pPr>
            <w:r w:rsidRPr="003D643B">
              <w:rPr>
                <w:rFonts w:hAnsi="한컴바탕" w:hint="eastAsia"/>
                <w:spacing w:val="-4"/>
              </w:rPr>
              <w:t xml:space="preserve">(5) 권리침해자가 </w:t>
            </w:r>
            <w:proofErr w:type="spellStart"/>
            <w:r w:rsidRPr="003D643B">
              <w:rPr>
                <w:rFonts w:hAnsi="한컴바탕" w:hint="eastAsia"/>
                <w:spacing w:val="-4"/>
              </w:rPr>
              <w:t>專利권</w:t>
            </w:r>
            <w:proofErr w:type="spellEnd"/>
            <w:r w:rsidRPr="003D643B">
              <w:rPr>
                <w:rFonts w:hAnsi="한컴바탕" w:hint="eastAsia"/>
                <w:spacing w:val="-4"/>
              </w:rPr>
              <w:t xml:space="preserve"> 침해제품이나 專利방법에 따라 직접 얻은 권리침해 제품을 수입하</w:t>
            </w:r>
            <w:r w:rsidRPr="003D643B">
              <w:rPr>
                <w:rFonts w:hAnsi="한컴바탕" w:hint="eastAsia"/>
                <w:spacing w:val="-4"/>
              </w:rPr>
              <w:lastRenderedPageBreak/>
              <w:t xml:space="preserve">는 경우 그 수입행위를 즉시 중지하도록 명령하며, 권리침해 제품이 이미 수입된 경우에는 당해 권리침해 제품을 판매, 사용하거나 어떠한 기타 형식으로도 시장에 출시하지 못하도록 명령하며, 권리침해 제품을 보관하기 어려운 경우에는 </w:t>
            </w:r>
            <w:proofErr w:type="spellStart"/>
            <w:r w:rsidRPr="003D643B">
              <w:rPr>
                <w:rFonts w:hAnsi="한컴바탕" w:hint="eastAsia"/>
                <w:spacing w:val="-4"/>
              </w:rPr>
              <w:t>권리침해자에게</w:t>
            </w:r>
            <w:proofErr w:type="spellEnd"/>
            <w:r w:rsidRPr="003D643B">
              <w:rPr>
                <w:rFonts w:hAnsi="한컴바탕" w:hint="eastAsia"/>
                <w:spacing w:val="-4"/>
              </w:rPr>
              <w:t xml:space="preserve"> 당해 제품을 소각하도록 명령한다. 권리침해 제품을 아직 수입하지 아니한 경우에는 처리결정을 관련 세관에 통지할 수 있다.</w:t>
            </w:r>
          </w:p>
          <w:p w:rsidR="006E63A3" w:rsidRPr="00FB3B6D" w:rsidRDefault="006E63A3" w:rsidP="009E2748">
            <w:pPr>
              <w:pStyle w:val="MS"/>
              <w:wordWrap w:val="0"/>
              <w:autoSpaceDN w:val="0"/>
              <w:spacing w:line="290" w:lineRule="atLeast"/>
              <w:ind w:firstLineChars="200" w:firstLine="420"/>
              <w:rPr>
                <w:rFonts w:hAnsi="한컴바탕" w:hint="eastAsia"/>
              </w:rPr>
            </w:pPr>
            <w:r w:rsidRPr="00FB3B6D">
              <w:rPr>
                <w:rFonts w:hAnsi="한컴바탕" w:hint="eastAsia"/>
              </w:rPr>
              <w:t>(6) 권리침해 행위를 중지시키는 기타 필요한 조치.</w:t>
            </w:r>
          </w:p>
          <w:p w:rsidR="006E63A3" w:rsidRPr="00FB3B6D" w:rsidRDefault="006E63A3" w:rsidP="009E2748">
            <w:pPr>
              <w:pStyle w:val="MS"/>
              <w:wordWrap w:val="0"/>
              <w:autoSpaceDN w:val="0"/>
              <w:spacing w:line="290" w:lineRule="atLeast"/>
              <w:ind w:firstLineChars="200" w:firstLine="412"/>
              <w:rPr>
                <w:rFonts w:hAnsi="한컴바탕" w:hint="eastAsia"/>
              </w:rPr>
            </w:pPr>
            <w:r w:rsidRPr="00FB3B6D">
              <w:rPr>
                <w:rFonts w:hAnsi="한컴바탕" w:hint="eastAsia"/>
                <w:b/>
                <w:bCs/>
              </w:rPr>
              <w:t xml:space="preserve">제42조 </w:t>
            </w:r>
            <w:r w:rsidRPr="00FB3B6D">
              <w:rPr>
                <w:rFonts w:hAnsi="한컴바탕" w:hint="eastAsia"/>
              </w:rPr>
              <w:t xml:space="preserve">專利업무 관리부서가 </w:t>
            </w:r>
            <w:proofErr w:type="spellStart"/>
            <w:r w:rsidRPr="00FB3B6D">
              <w:rPr>
                <w:rFonts w:hAnsi="한컴바탕" w:hint="eastAsia"/>
              </w:rPr>
              <w:t>專利권</w:t>
            </w:r>
            <w:proofErr w:type="spellEnd"/>
            <w:r w:rsidRPr="00FB3B6D">
              <w:rPr>
                <w:rFonts w:hAnsi="한컴바탕" w:hint="eastAsia"/>
              </w:rPr>
              <w:t xml:space="preserve"> 침해행위가 성립된다고 인정하는 동시에 </w:t>
            </w:r>
            <w:proofErr w:type="spellStart"/>
            <w:r w:rsidRPr="00FB3B6D">
              <w:rPr>
                <w:rFonts w:hAnsi="한컴바탕" w:hint="eastAsia"/>
              </w:rPr>
              <w:t>권리침해자에게</w:t>
            </w:r>
            <w:proofErr w:type="spellEnd"/>
            <w:r w:rsidRPr="00FB3B6D">
              <w:rPr>
                <w:rFonts w:hAnsi="한컴바탕" w:hint="eastAsia"/>
              </w:rPr>
              <w:t xml:space="preserve"> 즉시 권리침해 행위를 중지시키는 처리결정을 내린 후 청구대상자가 인민법원에 행정소송을 제기한 경우 그 소송기간에는 처리결정의 집행에 영향을 미치지 아니한다.</w:t>
            </w:r>
          </w:p>
          <w:p w:rsidR="006E63A3" w:rsidRPr="003D643B" w:rsidRDefault="006E63A3" w:rsidP="003D643B">
            <w:pPr>
              <w:pStyle w:val="MS"/>
              <w:wordWrap w:val="0"/>
              <w:autoSpaceDN w:val="0"/>
              <w:spacing w:line="290" w:lineRule="atLeast"/>
              <w:ind w:firstLineChars="200" w:firstLine="388"/>
              <w:rPr>
                <w:rFonts w:hAnsi="한컴바탕" w:hint="eastAsia"/>
                <w:spacing w:val="-8"/>
              </w:rPr>
            </w:pPr>
            <w:r w:rsidRPr="003D643B">
              <w:rPr>
                <w:rFonts w:hAnsi="한컴바탕" w:hint="eastAsia"/>
                <w:spacing w:val="-8"/>
              </w:rPr>
              <w:t>권리침해자가 권리침해 행위가 성립됨을 인정한 專利업무 관리부서의 처리결정 기한이 만료되었음에도 불구하고 소송을 제기하지도 않고 권리침해 행위를 중지하지도 아니한 경우 專利업무 관리부서는 인민법원에 강제 집행을 신청할 수 있다.</w:t>
            </w:r>
          </w:p>
          <w:p w:rsidR="006E63A3" w:rsidRPr="003D643B" w:rsidRDefault="006E63A3" w:rsidP="003D643B">
            <w:pPr>
              <w:pStyle w:val="MS"/>
              <w:wordWrap w:val="0"/>
              <w:autoSpaceDN w:val="0"/>
              <w:spacing w:line="290" w:lineRule="atLeast"/>
              <w:ind w:firstLineChars="200" w:firstLine="388"/>
              <w:rPr>
                <w:rFonts w:hAnsi="한컴바탕" w:hint="eastAsia"/>
                <w:spacing w:val="-6"/>
              </w:rPr>
            </w:pPr>
            <w:r w:rsidRPr="003D643B">
              <w:rPr>
                <w:rFonts w:hAnsi="한컴바탕" w:hint="eastAsia"/>
                <w:b/>
                <w:bCs/>
                <w:spacing w:val="-6"/>
              </w:rPr>
              <w:t xml:space="preserve">제43조 </w:t>
            </w:r>
            <w:r w:rsidRPr="003D643B">
              <w:rPr>
                <w:rFonts w:hAnsi="한컴바탕" w:hint="eastAsia"/>
                <w:spacing w:val="-6"/>
              </w:rPr>
              <w:t>專利업무 관리부서가 專利 모조행위가 성립된다고 인정하는 경우에는 행위자에게 아래와 같은 시정 조치를 취하도록 명령해야 한다.</w:t>
            </w:r>
          </w:p>
          <w:p w:rsidR="006E63A3" w:rsidRPr="00FB3B6D" w:rsidRDefault="006E63A3" w:rsidP="009E2748">
            <w:pPr>
              <w:pStyle w:val="MS"/>
              <w:wordWrap w:val="0"/>
              <w:autoSpaceDN w:val="0"/>
              <w:spacing w:line="290" w:lineRule="atLeast"/>
              <w:ind w:firstLineChars="200" w:firstLine="420"/>
              <w:rPr>
                <w:rFonts w:hAnsi="한컴바탕" w:hint="eastAsia"/>
              </w:rPr>
            </w:pPr>
            <w:r w:rsidRPr="00FB3B6D">
              <w:rPr>
                <w:rFonts w:hAnsi="한컴바탕" w:hint="eastAsia"/>
              </w:rPr>
              <w:t xml:space="preserve">(1) </w:t>
            </w:r>
            <w:proofErr w:type="spellStart"/>
            <w:r w:rsidRPr="00FB3B6D">
              <w:rPr>
                <w:rFonts w:hAnsi="한컴바탕" w:hint="eastAsia"/>
              </w:rPr>
              <w:t>專利권을</w:t>
            </w:r>
            <w:proofErr w:type="spellEnd"/>
            <w:r w:rsidRPr="00FB3B6D">
              <w:rPr>
                <w:rFonts w:hAnsi="한컴바탕" w:hint="eastAsia"/>
              </w:rPr>
              <w:t xml:space="preserve"> 취득하지 못한 제품 또는 그 포장에 專利표지를 표기하거나 </w:t>
            </w:r>
            <w:proofErr w:type="spellStart"/>
            <w:r w:rsidRPr="00FB3B6D">
              <w:rPr>
                <w:rFonts w:hAnsi="한컴바탕" w:hint="eastAsia"/>
              </w:rPr>
              <w:t>專利권이</w:t>
            </w:r>
            <w:proofErr w:type="spellEnd"/>
            <w:r w:rsidRPr="00FB3B6D">
              <w:rPr>
                <w:rFonts w:hAnsi="한컴바탕" w:hint="eastAsia"/>
              </w:rPr>
              <w:t xml:space="preserve"> 무효 선고를 받았거나 종료된 후 계속 제품 또는 그 포장에 專利표지를 표기하거나, 또는 허가 없이 제품 또는 제품의 포장에 타인의 專利번호를 표기한 경우 지체 없이 표기행위를 중지시키고 아직 판매하지 아니한 제품 또는 그 포장상의 專利번호를 제거하게 하며, 제품상의 專利표지를 제거하기 어려운 경우에는 당해 제품이나 포장을 소각하게 한다.</w:t>
            </w:r>
          </w:p>
          <w:p w:rsidR="006E63A3" w:rsidRPr="00FB3B6D" w:rsidRDefault="006E63A3" w:rsidP="009E2748">
            <w:pPr>
              <w:pStyle w:val="MS"/>
              <w:wordWrap w:val="0"/>
              <w:autoSpaceDN w:val="0"/>
              <w:spacing w:line="290" w:lineRule="atLeast"/>
              <w:ind w:firstLineChars="200" w:firstLine="420"/>
              <w:rPr>
                <w:rFonts w:hAnsi="한컴바탕" w:hint="eastAsia"/>
              </w:rPr>
            </w:pPr>
            <w:r w:rsidRPr="00FB3B6D">
              <w:rPr>
                <w:rFonts w:hAnsi="한컴바탕" w:hint="eastAsia"/>
              </w:rPr>
              <w:t>(2) 제(1)</w:t>
            </w:r>
            <w:proofErr w:type="spellStart"/>
            <w:r w:rsidRPr="00FB3B6D">
              <w:rPr>
                <w:rFonts w:hAnsi="한컴바탕" w:hint="eastAsia"/>
              </w:rPr>
              <w:t>호에서</w:t>
            </w:r>
            <w:proofErr w:type="spellEnd"/>
            <w:r w:rsidRPr="00FB3B6D">
              <w:rPr>
                <w:rFonts w:hAnsi="한컴바탕" w:hint="eastAsia"/>
              </w:rPr>
              <w:t xml:space="preserve"> 기술한 제품을 판매하는 경우 즉시 판매행위를 중지시킨다.</w:t>
            </w:r>
          </w:p>
          <w:p w:rsidR="006E63A3" w:rsidRPr="003D643B" w:rsidRDefault="006E63A3" w:rsidP="003D643B">
            <w:pPr>
              <w:pStyle w:val="MS"/>
              <w:wordWrap w:val="0"/>
              <w:autoSpaceDN w:val="0"/>
              <w:spacing w:line="290" w:lineRule="atLeast"/>
              <w:ind w:firstLineChars="200" w:firstLine="412"/>
              <w:rPr>
                <w:rFonts w:hAnsi="한컴바탕" w:hint="eastAsia"/>
                <w:spacing w:val="-2"/>
              </w:rPr>
            </w:pPr>
            <w:r w:rsidRPr="003D643B">
              <w:rPr>
                <w:rFonts w:hAnsi="한컴바탕" w:hint="eastAsia"/>
                <w:spacing w:val="-2"/>
              </w:rPr>
              <w:t xml:space="preserve">(3) 제품설명서 등 자료 중에 </w:t>
            </w:r>
            <w:proofErr w:type="spellStart"/>
            <w:r w:rsidRPr="003D643B">
              <w:rPr>
                <w:rFonts w:hAnsi="한컴바탕" w:hint="eastAsia"/>
                <w:spacing w:val="-2"/>
              </w:rPr>
              <w:t>專利권을</w:t>
            </w:r>
            <w:proofErr w:type="spellEnd"/>
            <w:r w:rsidRPr="003D643B">
              <w:rPr>
                <w:rFonts w:hAnsi="한컴바탕" w:hint="eastAsia"/>
                <w:spacing w:val="-2"/>
              </w:rPr>
              <w:t xml:space="preserve"> 취득하지 아니한 기술이나 디자인을 專利기술 또는 專利디자인으로 칭하고 專利출원을 專利로 칭하거나 또는 타인의 허가가 없이 타인의 專利번호를 사용하여 공중으로 하여금 관련 기술이나 디자인을 타인의 專利기술이나 專利디자인으로 오인하게 한 경우에는 즉시 당해 자료의 배포를 중지시키고 아직 배포하지 아니한 자료는 소각하는 동시에 영향을 제거하게 한다.</w:t>
            </w:r>
          </w:p>
          <w:p w:rsidR="006E63A3" w:rsidRPr="00FB3B6D" w:rsidRDefault="006E63A3" w:rsidP="009E2748">
            <w:pPr>
              <w:pStyle w:val="MS"/>
              <w:wordWrap w:val="0"/>
              <w:autoSpaceDN w:val="0"/>
              <w:spacing w:line="290" w:lineRule="atLeast"/>
              <w:ind w:firstLineChars="200" w:firstLine="420"/>
              <w:rPr>
                <w:rFonts w:hAnsi="한컴바탕" w:hint="eastAsia"/>
              </w:rPr>
            </w:pPr>
            <w:r w:rsidRPr="00FB3B6D">
              <w:rPr>
                <w:rFonts w:hAnsi="한컴바탕" w:hint="eastAsia"/>
              </w:rPr>
              <w:t>(4) 專利증서, 專利문건 또는 專利출원서</w:t>
            </w:r>
            <w:r w:rsidRPr="00FB3B6D">
              <w:rPr>
                <w:rFonts w:hAnsi="한컴바탕" w:hint="eastAsia"/>
              </w:rPr>
              <w:lastRenderedPageBreak/>
              <w:t>류를 위조, 변조한 경우에는 즉시 위조 또는 변조 행위를 중지시키고 위조 또는 변조한 專利증서, 專利서류 또는 專利출원서류를 소각하는 동시에 영향을 제거하게 한다.</w:t>
            </w:r>
          </w:p>
          <w:p w:rsidR="006E63A3" w:rsidRPr="00FB3B6D" w:rsidRDefault="006E63A3" w:rsidP="009E2748">
            <w:pPr>
              <w:pStyle w:val="MS"/>
              <w:wordWrap w:val="0"/>
              <w:autoSpaceDN w:val="0"/>
              <w:spacing w:line="290" w:lineRule="atLeast"/>
              <w:ind w:firstLineChars="200" w:firstLine="420"/>
              <w:rPr>
                <w:rFonts w:hAnsi="한컴바탕" w:hint="eastAsia"/>
              </w:rPr>
            </w:pPr>
            <w:r w:rsidRPr="00FB3B6D">
              <w:rPr>
                <w:rFonts w:hAnsi="한컴바탕" w:hint="eastAsia"/>
              </w:rPr>
              <w:t>(5) 기타 필요한 시정 조치.</w:t>
            </w:r>
          </w:p>
          <w:p w:rsidR="006E63A3" w:rsidRPr="00FB3B6D" w:rsidRDefault="006E63A3" w:rsidP="009E2748">
            <w:pPr>
              <w:pStyle w:val="MS"/>
              <w:wordWrap w:val="0"/>
              <w:autoSpaceDN w:val="0"/>
              <w:spacing w:line="290" w:lineRule="atLeast"/>
              <w:ind w:firstLineChars="200" w:firstLine="412"/>
              <w:rPr>
                <w:rFonts w:hAnsi="한컴바탕" w:hint="eastAsia"/>
              </w:rPr>
            </w:pPr>
            <w:r w:rsidRPr="00FB3B6D">
              <w:rPr>
                <w:rFonts w:hAnsi="한컴바탕" w:hint="eastAsia"/>
                <w:b/>
                <w:bCs/>
              </w:rPr>
              <w:t xml:space="preserve">제44조 </w:t>
            </w:r>
            <w:r w:rsidRPr="00FB3B6D">
              <w:rPr>
                <w:rFonts w:hAnsi="한컴바탕" w:hint="eastAsia"/>
              </w:rPr>
              <w:t xml:space="preserve">專利업무 관리부서가 專利 </w:t>
            </w:r>
            <w:proofErr w:type="spellStart"/>
            <w:r w:rsidRPr="00FB3B6D">
              <w:rPr>
                <w:rFonts w:hAnsi="한컴바탕" w:hint="eastAsia"/>
              </w:rPr>
              <w:t>조모행위가</w:t>
            </w:r>
            <w:proofErr w:type="spellEnd"/>
            <w:r w:rsidRPr="00FB3B6D">
              <w:rPr>
                <w:rFonts w:hAnsi="한컴바탕" w:hint="eastAsia"/>
              </w:rPr>
              <w:t xml:space="preserve"> 성립된다고 인정하여 처벌결정을 내리는 경우에는 이를 공고해야 한다.</w:t>
            </w:r>
          </w:p>
          <w:p w:rsidR="006E63A3" w:rsidRPr="00FB3B6D" w:rsidRDefault="006E63A3" w:rsidP="009E2748">
            <w:pPr>
              <w:pStyle w:val="MS"/>
              <w:wordWrap w:val="0"/>
              <w:autoSpaceDN w:val="0"/>
              <w:spacing w:line="290" w:lineRule="atLeast"/>
              <w:ind w:firstLineChars="200" w:firstLine="412"/>
              <w:rPr>
                <w:rFonts w:hAnsi="한컴바탕" w:hint="eastAsia"/>
              </w:rPr>
            </w:pPr>
            <w:r w:rsidRPr="00FB3B6D">
              <w:rPr>
                <w:rFonts w:hAnsi="한컴바탕" w:hint="eastAsia"/>
                <w:b/>
                <w:bCs/>
              </w:rPr>
              <w:t xml:space="preserve">제45조 </w:t>
            </w:r>
            <w:r w:rsidRPr="00FB3B6D">
              <w:rPr>
                <w:rFonts w:hAnsi="한컴바탕" w:hint="eastAsia"/>
              </w:rPr>
              <w:t>專利업무 관리부서가 專利 모조행위가 성립된다고 인정 시에는 아래의 방식에 따라 행위자의 불법소득을 확정할 수 있다.</w:t>
            </w:r>
          </w:p>
          <w:p w:rsidR="006E63A3" w:rsidRPr="00FB3B6D" w:rsidRDefault="006E63A3" w:rsidP="009E2748">
            <w:pPr>
              <w:pStyle w:val="MS"/>
              <w:wordWrap w:val="0"/>
              <w:autoSpaceDN w:val="0"/>
              <w:spacing w:line="290" w:lineRule="atLeast"/>
              <w:ind w:firstLineChars="200" w:firstLine="420"/>
              <w:rPr>
                <w:rFonts w:hAnsi="한컴바탕" w:hint="eastAsia"/>
              </w:rPr>
            </w:pPr>
            <w:r w:rsidRPr="00FB3B6D">
              <w:rPr>
                <w:rFonts w:hAnsi="한컴바탕" w:hint="eastAsia"/>
              </w:rPr>
              <w:t>(1) 타인의 專利를 모조한 제품을 판매한 경우 제품의 판매가격에 판매제품의 수량을 곱한 합을 그 불법소득으로 한다.</w:t>
            </w:r>
          </w:p>
          <w:p w:rsidR="006E63A3" w:rsidRPr="003D643B" w:rsidRDefault="006E63A3" w:rsidP="003D643B">
            <w:pPr>
              <w:pStyle w:val="MS"/>
              <w:wordWrap w:val="0"/>
              <w:autoSpaceDN w:val="0"/>
              <w:spacing w:line="290" w:lineRule="atLeast"/>
              <w:ind w:firstLineChars="200" w:firstLine="412"/>
              <w:rPr>
                <w:rFonts w:hAnsi="한컴바탕" w:hint="eastAsia"/>
                <w:spacing w:val="-2"/>
              </w:rPr>
            </w:pPr>
            <w:r w:rsidRPr="003D643B">
              <w:rPr>
                <w:rFonts w:hAnsi="한컴바탕" w:hint="eastAsia"/>
                <w:spacing w:val="-2"/>
              </w:rPr>
              <w:t>(2) 타인의 專利를 모조하는 계약을 체결한 경우에는 그 수취비용을 불법소득으로 한다.</w:t>
            </w:r>
          </w:p>
          <w:p w:rsidR="006E63A3" w:rsidRPr="00FB3B6D" w:rsidRDefault="006E63A3" w:rsidP="009E2748">
            <w:pPr>
              <w:pStyle w:val="MS"/>
              <w:wordWrap w:val="0"/>
              <w:autoSpaceDN w:val="0"/>
              <w:spacing w:line="290" w:lineRule="atLeast"/>
              <w:ind w:firstLineChars="200" w:firstLine="412"/>
              <w:rPr>
                <w:rFonts w:hAnsi="한컴바탕" w:hint="eastAsia"/>
              </w:rPr>
            </w:pPr>
            <w:r w:rsidRPr="00FB3B6D">
              <w:rPr>
                <w:rFonts w:hAnsi="한컴바탕" w:hint="eastAsia"/>
                <w:b/>
                <w:bCs/>
              </w:rPr>
              <w:t xml:space="preserve">제46조 </w:t>
            </w:r>
            <w:r w:rsidRPr="00FB3B6D">
              <w:rPr>
                <w:rFonts w:hAnsi="한컴바탕" w:hint="eastAsia"/>
              </w:rPr>
              <w:t>專利업무 관리부서가 처벌하기로 결정한 후 당사자가 행정재심을 신청하거나 인민법원에 행정소송을 제기한 경우 행정재심 또는 소송기간에는 처벌결정의 집행에 영향을 미치지 아니한다.</w:t>
            </w:r>
          </w:p>
          <w:p w:rsidR="006E63A3" w:rsidRPr="003D643B" w:rsidRDefault="006E63A3" w:rsidP="003D643B">
            <w:pPr>
              <w:pStyle w:val="MS"/>
              <w:wordWrap w:val="0"/>
              <w:autoSpaceDN w:val="0"/>
              <w:spacing w:line="290" w:lineRule="atLeast"/>
              <w:ind w:firstLineChars="200" w:firstLine="388"/>
              <w:rPr>
                <w:rFonts w:hAnsi="한컴바탕" w:hint="eastAsia"/>
                <w:spacing w:val="-6"/>
              </w:rPr>
            </w:pPr>
            <w:r w:rsidRPr="003D643B">
              <w:rPr>
                <w:rFonts w:hAnsi="한컴바탕" w:hint="eastAsia"/>
                <w:b/>
                <w:bCs/>
                <w:spacing w:val="-6"/>
              </w:rPr>
              <w:t xml:space="preserve">제47조 </w:t>
            </w:r>
            <w:r w:rsidRPr="003D643B">
              <w:rPr>
                <w:rFonts w:hAnsi="한컴바탕" w:hint="eastAsia"/>
                <w:spacing w:val="-6"/>
              </w:rPr>
              <w:t>專利 모조행위가 있는 행위자는 처벌결정서를 받은 날로부터 15일 이내에 지정한 은행에 가서 처벌결정서상의 벌금을 납부해야 하며, 기간이 만료되어도 납부하지 아니할 경우에는 매일 벌금액수의 3%에 따라 벌금을 추가 징수한다.</w:t>
            </w:r>
          </w:p>
          <w:p w:rsidR="006E63A3" w:rsidRDefault="006E63A3" w:rsidP="009E2748">
            <w:pPr>
              <w:pStyle w:val="MS"/>
              <w:wordWrap w:val="0"/>
              <w:autoSpaceDN w:val="0"/>
              <w:spacing w:line="290" w:lineRule="atLeast"/>
              <w:ind w:firstLineChars="200" w:firstLine="412"/>
              <w:rPr>
                <w:rFonts w:hAnsi="한컴바탕" w:hint="eastAsia"/>
              </w:rPr>
            </w:pPr>
            <w:r w:rsidRPr="00FB3B6D">
              <w:rPr>
                <w:rFonts w:hAnsi="한컴바탕" w:hint="eastAsia"/>
                <w:b/>
                <w:bCs/>
              </w:rPr>
              <w:t xml:space="preserve">제48조 </w:t>
            </w:r>
            <w:r w:rsidRPr="00FB3B6D">
              <w:rPr>
                <w:rFonts w:hAnsi="한컴바탕" w:hint="eastAsia"/>
              </w:rPr>
              <w:t xml:space="preserve">법에 따라 실시하는 專利업무 관리부서의 공무집행을 거절하거나 </w:t>
            </w:r>
            <w:proofErr w:type="spellStart"/>
            <w:r w:rsidRPr="00FB3B6D">
              <w:rPr>
                <w:rFonts w:hAnsi="한컴바탕" w:hint="eastAsia"/>
              </w:rPr>
              <w:t>저애하는</w:t>
            </w:r>
            <w:proofErr w:type="spellEnd"/>
            <w:r w:rsidRPr="00FB3B6D">
              <w:rPr>
                <w:rFonts w:hAnsi="한컴바탕" w:hint="eastAsia"/>
              </w:rPr>
              <w:t xml:space="preserve"> 경우 공안기관은 《중화인민공화국 치안관리처벌법》의 규정에 따라 처벌하며, 사안이 심각하여 범죄를 구성하는 경우 사법기관은 법에 따라 형사상 책임을 묻는다.</w:t>
            </w:r>
          </w:p>
          <w:p w:rsidR="003D643B" w:rsidRPr="00FB3B6D" w:rsidRDefault="003D643B" w:rsidP="003D643B">
            <w:pPr>
              <w:pStyle w:val="MS"/>
              <w:wordWrap w:val="0"/>
              <w:autoSpaceDN w:val="0"/>
              <w:spacing w:line="290" w:lineRule="atLeast"/>
              <w:ind w:firstLineChars="200" w:firstLine="420"/>
              <w:rPr>
                <w:rFonts w:hAnsi="한컴바탕" w:hint="eastAsia"/>
              </w:rPr>
            </w:pPr>
          </w:p>
          <w:p w:rsidR="006E63A3" w:rsidRPr="00FB3B6D" w:rsidRDefault="006E63A3" w:rsidP="009E2748">
            <w:pPr>
              <w:pStyle w:val="MS"/>
              <w:wordWrap w:val="0"/>
              <w:autoSpaceDN w:val="0"/>
              <w:spacing w:line="290" w:lineRule="atLeast"/>
              <w:ind w:firstLineChars="200" w:firstLine="412"/>
              <w:jc w:val="center"/>
              <w:rPr>
                <w:rFonts w:hAnsi="한컴바탕" w:hint="eastAsia"/>
              </w:rPr>
            </w:pPr>
            <w:r w:rsidRPr="00FB3B6D">
              <w:rPr>
                <w:rFonts w:hAnsi="한컴바탕" w:hint="eastAsia"/>
                <w:b/>
                <w:bCs/>
              </w:rPr>
              <w:t xml:space="preserve">제7장 부 </w:t>
            </w:r>
            <w:proofErr w:type="spellStart"/>
            <w:r w:rsidRPr="00FB3B6D">
              <w:rPr>
                <w:rFonts w:hAnsi="한컴바탕" w:hint="eastAsia"/>
                <w:b/>
                <w:bCs/>
              </w:rPr>
              <w:t>칙</w:t>
            </w:r>
            <w:proofErr w:type="spellEnd"/>
          </w:p>
          <w:p w:rsidR="006E63A3" w:rsidRPr="00FB3B6D" w:rsidRDefault="006E63A3" w:rsidP="009E2748">
            <w:pPr>
              <w:pStyle w:val="MS"/>
              <w:wordWrap w:val="0"/>
              <w:autoSpaceDN w:val="0"/>
              <w:spacing w:line="290" w:lineRule="atLeast"/>
              <w:ind w:firstLineChars="200" w:firstLine="412"/>
              <w:rPr>
                <w:rFonts w:hAnsi="한컴바탕" w:hint="eastAsia"/>
              </w:rPr>
            </w:pPr>
            <w:r w:rsidRPr="00FB3B6D">
              <w:rPr>
                <w:rFonts w:hAnsi="한컴바탕" w:hint="eastAsia"/>
                <w:b/>
                <w:bCs/>
              </w:rPr>
              <w:t xml:space="preserve">제49조 </w:t>
            </w:r>
            <w:r w:rsidRPr="00FB3B6D">
              <w:rPr>
                <w:rFonts w:hAnsi="한컴바탕" w:hint="eastAsia"/>
              </w:rPr>
              <w:t>專利업무 관리부서는 우송, 직접송달, 유치송달, 공고송달 또는 기타의 방식으로 관련 법률문서와 서류를 송달할 수 있다.</w:t>
            </w:r>
          </w:p>
          <w:p w:rsidR="006E63A3" w:rsidRPr="00FB3B6D" w:rsidRDefault="006E63A3" w:rsidP="009E2748">
            <w:pPr>
              <w:pStyle w:val="MS"/>
              <w:wordWrap w:val="0"/>
              <w:autoSpaceDN w:val="0"/>
              <w:spacing w:line="290" w:lineRule="atLeast"/>
              <w:ind w:firstLineChars="200" w:firstLine="412"/>
              <w:rPr>
                <w:rFonts w:hAnsi="한컴바탕" w:hint="eastAsia"/>
              </w:rPr>
            </w:pPr>
            <w:r w:rsidRPr="00FB3B6D">
              <w:rPr>
                <w:rFonts w:hAnsi="한컴바탕" w:hint="eastAsia"/>
                <w:b/>
                <w:bCs/>
              </w:rPr>
              <w:t xml:space="preserve">제50조 </w:t>
            </w:r>
            <w:r w:rsidRPr="00FB3B6D">
              <w:rPr>
                <w:rFonts w:hAnsi="한컴바탕" w:hint="eastAsia"/>
              </w:rPr>
              <w:t xml:space="preserve">이 방법은 </w:t>
            </w:r>
            <w:proofErr w:type="spellStart"/>
            <w:r w:rsidRPr="00FB3B6D">
              <w:rPr>
                <w:rFonts w:hAnsi="한컴바탕" w:hint="eastAsia"/>
              </w:rPr>
              <w:t>국가지식재산권국이</w:t>
            </w:r>
            <w:proofErr w:type="spellEnd"/>
            <w:r w:rsidRPr="00FB3B6D">
              <w:rPr>
                <w:rFonts w:hAnsi="한컴바탕" w:hint="eastAsia"/>
              </w:rPr>
              <w:t xml:space="preserve"> 책임지고 해석한다.</w:t>
            </w:r>
          </w:p>
          <w:p w:rsidR="006E63A3" w:rsidRPr="00FB3B6D" w:rsidRDefault="006E63A3" w:rsidP="00FB3B6D">
            <w:pPr>
              <w:pStyle w:val="MS"/>
              <w:wordWrap w:val="0"/>
              <w:autoSpaceDN w:val="0"/>
              <w:spacing w:line="290" w:lineRule="atLeast"/>
              <w:ind w:firstLineChars="200" w:firstLine="412"/>
              <w:rPr>
                <w:rFonts w:hAnsi="한컴바탕" w:hint="eastAsia"/>
              </w:rPr>
            </w:pPr>
            <w:r w:rsidRPr="00FB3B6D">
              <w:rPr>
                <w:rFonts w:hAnsi="한컴바탕" w:hint="eastAsia"/>
                <w:b/>
                <w:bCs/>
              </w:rPr>
              <w:t xml:space="preserve">제51조 </w:t>
            </w:r>
            <w:r w:rsidRPr="00FB3B6D">
              <w:rPr>
                <w:rFonts w:hAnsi="한컴바탕" w:hint="eastAsia"/>
              </w:rPr>
              <w:t xml:space="preserve">이 방법은 2011년 2월 1일부터 시행한다. 2001년 12월 17일 </w:t>
            </w:r>
            <w:proofErr w:type="spellStart"/>
            <w:r w:rsidRPr="00FB3B6D">
              <w:rPr>
                <w:rFonts w:hAnsi="한컴바탕" w:hint="eastAsia"/>
              </w:rPr>
              <w:t>국가지식재산권국</w:t>
            </w:r>
            <w:proofErr w:type="spellEnd"/>
            <w:r w:rsidRPr="00FB3B6D">
              <w:rPr>
                <w:rFonts w:hAnsi="한컴바탕" w:hint="eastAsia"/>
              </w:rPr>
              <w:t xml:space="preserve"> </w:t>
            </w:r>
            <w:proofErr w:type="spellStart"/>
            <w:r w:rsidRPr="00FB3B6D">
              <w:rPr>
                <w:rFonts w:hAnsi="한컴바탕" w:hint="eastAsia"/>
              </w:rPr>
              <w:t>령</w:t>
            </w:r>
            <w:proofErr w:type="spellEnd"/>
            <w:r w:rsidRPr="00FB3B6D">
              <w:rPr>
                <w:rFonts w:hAnsi="한컴바탕" w:hint="eastAsia"/>
              </w:rPr>
              <w:t xml:space="preserve"> 제19호로 반포한 《專利 행정 </w:t>
            </w:r>
            <w:proofErr w:type="spellStart"/>
            <w:r w:rsidRPr="00FB3B6D">
              <w:rPr>
                <w:rFonts w:hAnsi="한컴바탕" w:hint="eastAsia"/>
              </w:rPr>
              <w:t>법집행</w:t>
            </w:r>
            <w:proofErr w:type="spellEnd"/>
            <w:r w:rsidRPr="00FB3B6D">
              <w:rPr>
                <w:rFonts w:hAnsi="한컴바탕" w:hint="eastAsia"/>
              </w:rPr>
              <w:t xml:space="preserve"> 방법》은 </w:t>
            </w:r>
            <w:proofErr w:type="spellStart"/>
            <w:r w:rsidRPr="00FB3B6D">
              <w:rPr>
                <w:rFonts w:hAnsi="한컴바탕" w:hint="eastAsia"/>
              </w:rPr>
              <w:t>동일자로</w:t>
            </w:r>
            <w:proofErr w:type="spellEnd"/>
            <w:r w:rsidRPr="00FB3B6D">
              <w:rPr>
                <w:rFonts w:hAnsi="한컴바탕" w:hint="eastAsia"/>
              </w:rPr>
              <w:t xml:space="preserve"> 폐지한다.</w:t>
            </w:r>
          </w:p>
          <w:p w:rsidR="007E5B9C" w:rsidRPr="00FB3B6D" w:rsidRDefault="007E5B9C" w:rsidP="00FB3B6D">
            <w:pPr>
              <w:snapToGrid w:val="0"/>
              <w:spacing w:line="290" w:lineRule="atLeast"/>
              <w:ind w:firstLineChars="200" w:firstLine="420"/>
              <w:rPr>
                <w:rFonts w:ascii="한컴바탕" w:eastAsia="한컴바탕" w:hAnsi="한컴바탕" w:cs="한컴바탕"/>
                <w:sz w:val="21"/>
                <w:szCs w:val="21"/>
              </w:rPr>
            </w:pPr>
          </w:p>
        </w:tc>
        <w:tc>
          <w:tcPr>
            <w:tcW w:w="539" w:type="dxa"/>
          </w:tcPr>
          <w:p w:rsidR="007E5B9C" w:rsidRPr="00FB3B6D" w:rsidRDefault="007E5B9C" w:rsidP="00FB3B6D">
            <w:pPr>
              <w:wordWrap/>
              <w:snapToGrid w:val="0"/>
              <w:spacing w:line="290" w:lineRule="atLeast"/>
              <w:rPr>
                <w:sz w:val="21"/>
                <w:szCs w:val="21"/>
              </w:rPr>
            </w:pPr>
          </w:p>
        </w:tc>
        <w:tc>
          <w:tcPr>
            <w:tcW w:w="3958" w:type="dxa"/>
          </w:tcPr>
          <w:p w:rsidR="008C0EEF" w:rsidRPr="009E2748" w:rsidRDefault="008C0EEF" w:rsidP="00FB3B6D">
            <w:pPr>
              <w:wordWrap/>
              <w:snapToGrid w:val="0"/>
              <w:spacing w:line="290" w:lineRule="atLeast"/>
              <w:jc w:val="center"/>
              <w:rPr>
                <w:rFonts w:ascii="SimSun" w:eastAsia="SimSun" w:hAnsi="SimSun" w:hint="eastAsia"/>
                <w:b/>
                <w:sz w:val="26"/>
                <w:szCs w:val="26"/>
                <w:lang w:eastAsia="zh-CN"/>
              </w:rPr>
            </w:pPr>
            <w:r w:rsidRPr="009E2748">
              <w:rPr>
                <w:rFonts w:ascii="SimSun" w:eastAsia="SimSun" w:hAnsi="SimSun" w:cs="새굴림" w:hint="eastAsia"/>
                <w:b/>
                <w:sz w:val="26"/>
                <w:szCs w:val="26"/>
                <w:lang w:eastAsia="zh-CN"/>
              </w:rPr>
              <w:t>专利行政执法办法</w:t>
            </w:r>
          </w:p>
          <w:p w:rsidR="008C0EEF" w:rsidRPr="00FB3B6D" w:rsidRDefault="008C0EEF" w:rsidP="00FB3B6D">
            <w:pPr>
              <w:wordWrap/>
              <w:snapToGrid w:val="0"/>
              <w:spacing w:line="290" w:lineRule="atLeast"/>
              <w:jc w:val="center"/>
              <w:rPr>
                <w:rFonts w:ascii="SimSun" w:eastAsia="SimSun" w:hAnsi="SimSun" w:hint="eastAsia"/>
                <w:sz w:val="21"/>
                <w:szCs w:val="21"/>
                <w:lang w:eastAsia="zh-CN"/>
              </w:rPr>
            </w:pPr>
            <w:r w:rsidRPr="00FB3B6D">
              <w:rPr>
                <w:rFonts w:ascii="SimSun" w:eastAsia="SimSun" w:hAnsi="SimSun" w:cs="새굴림" w:hint="eastAsia"/>
                <w:sz w:val="21"/>
                <w:szCs w:val="21"/>
                <w:lang w:eastAsia="zh-CN"/>
              </w:rPr>
              <w:t>国家知识产权局第六十号</w:t>
            </w:r>
          </w:p>
          <w:p w:rsidR="008C0EEF" w:rsidRPr="00FB3B6D" w:rsidRDefault="008C0EEF" w:rsidP="00FB3B6D">
            <w:pPr>
              <w:wordWrap/>
              <w:snapToGrid w:val="0"/>
              <w:spacing w:line="290" w:lineRule="atLeast"/>
              <w:rPr>
                <w:rFonts w:ascii="SimSun" w:eastAsia="SimSun" w:hAnsi="SimSun"/>
                <w:sz w:val="21"/>
                <w:szCs w:val="21"/>
                <w:lang w:eastAsia="zh-CN"/>
              </w:rPr>
            </w:pPr>
          </w:p>
          <w:p w:rsidR="008C0EEF" w:rsidRPr="00FB3B6D" w:rsidRDefault="008C0EEF" w:rsidP="00FB3B6D">
            <w:pPr>
              <w:wordWrap/>
              <w:snapToGrid w:val="0"/>
              <w:spacing w:line="290" w:lineRule="atLeast"/>
              <w:rPr>
                <w:rFonts w:ascii="SimSun" w:eastAsia="SimSun" w:hAnsi="SimSun" w:hint="eastAsia"/>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새굴림" w:hint="eastAsia"/>
                <w:sz w:val="21"/>
                <w:szCs w:val="21"/>
                <w:lang w:eastAsia="zh-CN"/>
              </w:rPr>
              <w:t>专利行政执法办法</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已</w:t>
            </w:r>
            <w:r w:rsidRPr="00FB3B6D">
              <w:rPr>
                <w:rFonts w:ascii="SimSun" w:eastAsia="SimSun" w:hAnsi="SimSun" w:cs="새굴림" w:hint="eastAsia"/>
                <w:sz w:val="21"/>
                <w:szCs w:val="21"/>
                <w:lang w:eastAsia="zh-CN"/>
              </w:rPr>
              <w:t>经局务会议审议通过</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现予公布</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自</w:t>
            </w:r>
            <w:smartTag w:uri="urn:schemas-microsoft-com:office:smarttags" w:element="chsdate">
              <w:smartTagPr>
                <w:attr w:name="IsROCDate" w:val="False"/>
                <w:attr w:name="IsLunarDate" w:val="False"/>
                <w:attr w:name="Day" w:val="1"/>
                <w:attr w:name="Month" w:val="2"/>
                <w:attr w:name="Year" w:val="2011"/>
              </w:smartTagPr>
              <w:r w:rsidRPr="00FB3B6D">
                <w:rPr>
                  <w:rFonts w:ascii="SimSun" w:eastAsia="SimSun" w:hAnsi="SimSun" w:hint="eastAsia"/>
                  <w:sz w:val="21"/>
                  <w:szCs w:val="21"/>
                  <w:lang w:eastAsia="zh-CN"/>
                </w:rPr>
                <w:t>2011</w:t>
              </w:r>
              <w:r w:rsidRPr="00FB3B6D">
                <w:rPr>
                  <w:rFonts w:ascii="SimSun" w:eastAsia="SimSun" w:hAnsi="SimSun" w:cs="바탕" w:hint="eastAsia"/>
                  <w:sz w:val="21"/>
                  <w:szCs w:val="21"/>
                  <w:lang w:eastAsia="zh-CN"/>
                </w:rPr>
                <w:t>年</w:t>
              </w:r>
              <w:r w:rsidRPr="00FB3B6D">
                <w:rPr>
                  <w:rFonts w:ascii="SimSun" w:eastAsia="SimSun" w:hAnsi="SimSun" w:hint="eastAsia"/>
                  <w:sz w:val="21"/>
                  <w:szCs w:val="21"/>
                  <w:lang w:eastAsia="zh-CN"/>
                </w:rPr>
                <w:t>2</w:t>
              </w:r>
              <w:r w:rsidRPr="00FB3B6D">
                <w:rPr>
                  <w:rFonts w:ascii="SimSun" w:eastAsia="SimSun" w:hAnsi="SimSun" w:cs="바탕" w:hint="eastAsia"/>
                  <w:sz w:val="21"/>
                  <w:szCs w:val="21"/>
                  <w:lang w:eastAsia="zh-CN"/>
                </w:rPr>
                <w:t>月</w:t>
              </w:r>
              <w:r w:rsidRPr="00FB3B6D">
                <w:rPr>
                  <w:rFonts w:ascii="SimSun" w:eastAsia="SimSun" w:hAnsi="SimSun" w:hint="eastAsia"/>
                  <w:sz w:val="21"/>
                  <w:szCs w:val="21"/>
                  <w:lang w:eastAsia="zh-CN"/>
                </w:rPr>
                <w:t>1</w:t>
              </w:r>
              <w:r w:rsidRPr="00FB3B6D">
                <w:rPr>
                  <w:rFonts w:ascii="SimSun" w:eastAsia="SimSun" w:hAnsi="SimSun" w:cs="바탕" w:hint="eastAsia"/>
                  <w:sz w:val="21"/>
                  <w:szCs w:val="21"/>
                  <w:lang w:eastAsia="zh-CN"/>
                </w:rPr>
                <w:t>日起</w:t>
              </w:r>
            </w:smartTag>
            <w:r w:rsidRPr="00FB3B6D">
              <w:rPr>
                <w:rFonts w:ascii="SimSun" w:eastAsia="SimSun" w:hAnsi="SimSun" w:cs="바탕" w:hint="eastAsia"/>
                <w:sz w:val="21"/>
                <w:szCs w:val="21"/>
                <w:lang w:eastAsia="zh-CN"/>
              </w:rPr>
              <w:t>施行</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p>
          <w:p w:rsidR="008C0EEF" w:rsidRPr="00FB3B6D" w:rsidRDefault="008C0EEF" w:rsidP="007D73B7">
            <w:pPr>
              <w:wordWrap/>
              <w:snapToGrid w:val="0"/>
              <w:spacing w:line="290" w:lineRule="atLeast"/>
              <w:jc w:val="right"/>
              <w:rPr>
                <w:rFonts w:ascii="SimSun" w:eastAsia="SimSun" w:hAnsi="SimSun" w:hint="eastAsia"/>
                <w:sz w:val="21"/>
                <w:szCs w:val="21"/>
                <w:lang w:eastAsia="zh-CN"/>
              </w:rPr>
            </w:pPr>
            <w:r w:rsidRPr="00FB3B6D">
              <w:rPr>
                <w:rFonts w:ascii="SimSun" w:eastAsia="SimSun" w:hAnsi="SimSun" w:cs="바탕" w:hint="eastAsia"/>
                <w:sz w:val="21"/>
                <w:szCs w:val="21"/>
                <w:lang w:eastAsia="zh-CN"/>
              </w:rPr>
              <w:t>局</w:t>
            </w:r>
            <w:r w:rsidRPr="00FB3B6D">
              <w:rPr>
                <w:rFonts w:ascii="SimSun" w:eastAsia="SimSun" w:hAnsi="SimSun" w:hint="eastAsia"/>
                <w:sz w:val="21"/>
                <w:szCs w:val="21"/>
                <w:lang w:eastAsia="zh-CN"/>
              </w:rPr>
              <w:t xml:space="preserve"> </w:t>
            </w:r>
            <w:r w:rsidRPr="00FB3B6D">
              <w:rPr>
                <w:rFonts w:ascii="SimSun" w:eastAsia="SimSun" w:hAnsi="SimSun" w:cs="새굴림" w:hint="eastAsia"/>
                <w:sz w:val="21"/>
                <w:szCs w:val="21"/>
                <w:lang w:eastAsia="zh-CN"/>
              </w:rPr>
              <w:t>长</w:t>
            </w: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田力普</w:t>
            </w:r>
          </w:p>
          <w:p w:rsidR="008C0EEF" w:rsidRPr="00FB3B6D" w:rsidRDefault="008C0EEF" w:rsidP="007D73B7">
            <w:pPr>
              <w:wordWrap/>
              <w:snapToGrid w:val="0"/>
              <w:spacing w:line="290" w:lineRule="atLeast"/>
              <w:jc w:val="right"/>
              <w:rPr>
                <w:rFonts w:ascii="SimSun" w:eastAsia="SimSun" w:hAnsi="SimSun" w:hint="eastAsia"/>
                <w:sz w:val="21"/>
                <w:szCs w:val="21"/>
                <w:lang w:eastAsia="zh-CN"/>
              </w:rPr>
            </w:pPr>
            <w:r w:rsidRPr="00FB3B6D">
              <w:rPr>
                <w:rFonts w:ascii="SimSun" w:eastAsia="SimSun" w:hAnsi="SimSun" w:cs="바탕" w:hint="eastAsia"/>
                <w:sz w:val="21"/>
                <w:szCs w:val="21"/>
                <w:lang w:eastAsia="zh-CN"/>
              </w:rPr>
              <w:t>二</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一</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年</w:t>
            </w:r>
            <w:smartTag w:uri="urn:schemas-microsoft-com:office:smarttags" w:element="chsdate">
              <w:smartTagPr>
                <w:attr w:name="IsROCDate" w:val="False"/>
                <w:attr w:name="IsLunarDate" w:val="False"/>
                <w:attr w:name="Day" w:val="29"/>
                <w:attr w:name="Month" w:val="12"/>
                <w:attr w:name="Year" w:val="2011"/>
              </w:smartTagPr>
              <w:r w:rsidRPr="00FB3B6D">
                <w:rPr>
                  <w:rFonts w:ascii="SimSun" w:eastAsia="SimSun" w:hAnsi="SimSun" w:cs="바탕" w:hint="eastAsia"/>
                  <w:sz w:val="21"/>
                  <w:szCs w:val="21"/>
                  <w:lang w:eastAsia="zh-CN"/>
                </w:rPr>
                <w:t>十二月二十九日</w:t>
              </w:r>
            </w:smartTag>
          </w:p>
          <w:p w:rsidR="008C0EEF" w:rsidRDefault="008C0EEF" w:rsidP="00FB3B6D">
            <w:pPr>
              <w:wordWrap/>
              <w:snapToGrid w:val="0"/>
              <w:spacing w:line="290" w:lineRule="atLeast"/>
              <w:rPr>
                <w:rFonts w:ascii="SimSun" w:hAnsi="SimSun" w:hint="eastAsia"/>
                <w:sz w:val="21"/>
                <w:szCs w:val="21"/>
              </w:rPr>
            </w:pPr>
          </w:p>
          <w:p w:rsidR="007D73B7" w:rsidRPr="007D73B7" w:rsidRDefault="007D73B7" w:rsidP="00FB3B6D">
            <w:pPr>
              <w:wordWrap/>
              <w:snapToGrid w:val="0"/>
              <w:spacing w:line="290" w:lineRule="atLeast"/>
              <w:rPr>
                <w:rFonts w:ascii="SimSun" w:hAnsi="SimSun" w:hint="eastAsia"/>
                <w:sz w:val="21"/>
                <w:szCs w:val="21"/>
              </w:rPr>
            </w:pPr>
          </w:p>
          <w:p w:rsidR="008C0EEF" w:rsidRPr="00FB3B6D" w:rsidRDefault="008C0EEF" w:rsidP="00FB3B6D">
            <w:pPr>
              <w:wordWrap/>
              <w:snapToGrid w:val="0"/>
              <w:spacing w:line="290" w:lineRule="atLeast"/>
              <w:jc w:val="center"/>
              <w:rPr>
                <w:rFonts w:ascii="SimSun" w:eastAsia="SimSun" w:hAnsi="SimSun"/>
                <w:sz w:val="21"/>
                <w:szCs w:val="21"/>
                <w:lang w:eastAsia="zh-CN"/>
              </w:rPr>
            </w:pPr>
            <w:r w:rsidRPr="00FB3B6D">
              <w:rPr>
                <w:rFonts w:ascii="SimSun" w:eastAsia="SimSun" w:hAnsi="SimSun" w:cs="바탕" w:hint="eastAsia"/>
                <w:b/>
                <w:sz w:val="21"/>
                <w:szCs w:val="21"/>
                <w:lang w:eastAsia="zh-CN"/>
              </w:rPr>
              <w:t>第一章</w:t>
            </w:r>
            <w:r w:rsidRPr="00FB3B6D">
              <w:rPr>
                <w:rFonts w:ascii="SimSun" w:eastAsia="SimSun" w:hAnsi="SimSun" w:hint="eastAsia"/>
                <w:b/>
                <w:sz w:val="21"/>
                <w:szCs w:val="21"/>
                <w:lang w:eastAsia="zh-CN"/>
              </w:rPr>
              <w:t xml:space="preserve"> </w:t>
            </w:r>
            <w:r w:rsidRPr="00FB3B6D">
              <w:rPr>
                <w:rFonts w:ascii="SimSun" w:eastAsia="SimSun" w:hAnsi="SimSun" w:cs="새굴림" w:hint="eastAsia"/>
                <w:b/>
                <w:sz w:val="21"/>
                <w:szCs w:val="21"/>
                <w:lang w:eastAsia="zh-CN"/>
              </w:rPr>
              <w:t>总</w:t>
            </w:r>
            <w:r w:rsidRPr="00FB3B6D">
              <w:rPr>
                <w:rFonts w:ascii="SimSun" w:eastAsia="SimSun" w:hAnsi="SimSun" w:hint="eastAsia"/>
                <w:b/>
                <w:sz w:val="21"/>
                <w:szCs w:val="21"/>
                <w:lang w:eastAsia="zh-CN"/>
              </w:rPr>
              <w:t xml:space="preserve">  </w:t>
            </w:r>
            <w:r w:rsidRPr="00FB3B6D">
              <w:rPr>
                <w:rFonts w:ascii="SimSun" w:eastAsia="SimSun" w:hAnsi="SimSun" w:cs="새굴림" w:hint="eastAsia"/>
                <w:b/>
                <w:sz w:val="21"/>
                <w:szCs w:val="21"/>
                <w:lang w:eastAsia="zh-CN"/>
              </w:rPr>
              <w:t>则</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b/>
                <w:sz w:val="21"/>
                <w:szCs w:val="21"/>
                <w:lang w:eastAsia="zh-CN"/>
              </w:rPr>
              <w:t xml:space="preserve">　　</w:t>
            </w:r>
            <w:r w:rsidRPr="00FB3B6D">
              <w:rPr>
                <w:rFonts w:ascii="SimSun" w:eastAsia="SimSun" w:hAnsi="SimSun" w:cs="바탕" w:hint="eastAsia"/>
                <w:b/>
                <w:sz w:val="21"/>
                <w:szCs w:val="21"/>
                <w:lang w:eastAsia="zh-CN"/>
              </w:rPr>
              <w:t>第一</w:t>
            </w:r>
            <w:r w:rsidRPr="00FB3B6D">
              <w:rPr>
                <w:rFonts w:ascii="SimSun" w:eastAsia="SimSun" w:hAnsi="SimSun" w:cs="새굴림" w:hint="eastAsia"/>
                <w:b/>
                <w:sz w:val="21"/>
                <w:szCs w:val="21"/>
                <w:lang w:eastAsia="zh-CN"/>
              </w:rPr>
              <w:t>条</w:t>
            </w:r>
            <w:r w:rsidRPr="00FB3B6D">
              <w:rPr>
                <w:rFonts w:ascii="SimSun" w:eastAsia="SimSun" w:hAnsi="SimSun" w:hint="eastAsia"/>
                <w:sz w:val="21"/>
                <w:szCs w:val="21"/>
                <w:lang w:eastAsia="zh-CN"/>
              </w:rPr>
              <w:t xml:space="preserve"> </w:t>
            </w:r>
            <w:r w:rsidRPr="00FB3B6D">
              <w:rPr>
                <w:rFonts w:ascii="SimSun" w:eastAsia="SimSun" w:hAnsi="SimSun" w:cs="새굴림" w:hint="eastAsia"/>
                <w:sz w:val="21"/>
                <w:szCs w:val="21"/>
                <w:lang w:eastAsia="zh-CN"/>
              </w:rPr>
              <w:t>为规范专利行政执法行为</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保</w:t>
            </w:r>
            <w:r w:rsidRPr="00FB3B6D">
              <w:rPr>
                <w:rFonts w:ascii="SimSun" w:eastAsia="SimSun" w:hAnsi="SimSun" w:cs="새굴림" w:hint="eastAsia"/>
                <w:sz w:val="21"/>
                <w:szCs w:val="21"/>
                <w:lang w:eastAsia="zh-CN"/>
              </w:rPr>
              <w:t>护专利权人和社会公众的合法权益</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维护社会主义市场经济秩序</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根据</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中</w:t>
            </w:r>
            <w:r w:rsidRPr="00FB3B6D">
              <w:rPr>
                <w:rFonts w:ascii="SimSun" w:eastAsia="SimSun" w:hAnsi="SimSun" w:cs="새굴림" w:hint="eastAsia"/>
                <w:sz w:val="21"/>
                <w:szCs w:val="21"/>
                <w:lang w:eastAsia="zh-CN"/>
              </w:rPr>
              <w:t>华人民共和国专利法</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中</w:t>
            </w:r>
            <w:r w:rsidRPr="00FB3B6D">
              <w:rPr>
                <w:rFonts w:ascii="SimSun" w:eastAsia="SimSun" w:hAnsi="SimSun" w:cs="새굴림" w:hint="eastAsia"/>
                <w:sz w:val="21"/>
                <w:szCs w:val="21"/>
                <w:lang w:eastAsia="zh-CN"/>
              </w:rPr>
              <w:t>华人民共和国专利法实施细则</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以及其他有</w:t>
            </w:r>
            <w:r w:rsidRPr="00FB3B6D">
              <w:rPr>
                <w:rFonts w:ascii="SimSun" w:eastAsia="SimSun" w:hAnsi="SimSun" w:cs="새굴림" w:hint="eastAsia"/>
                <w:sz w:val="21"/>
                <w:szCs w:val="21"/>
                <w:lang w:eastAsia="zh-CN"/>
              </w:rPr>
              <w:t>关法律法规</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制定本</w:t>
            </w:r>
            <w:r w:rsidRPr="00FB3B6D">
              <w:rPr>
                <w:rFonts w:ascii="SimSun" w:eastAsia="SimSun" w:hAnsi="SimSun" w:cs="새굴림" w:hint="eastAsia"/>
                <w:sz w:val="21"/>
                <w:szCs w:val="21"/>
                <w:lang w:eastAsia="zh-CN"/>
              </w:rPr>
              <w:t>办法</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b/>
                <w:sz w:val="21"/>
                <w:szCs w:val="21"/>
                <w:lang w:eastAsia="zh-CN"/>
              </w:rPr>
              <w:t>第二</w:t>
            </w:r>
            <w:r w:rsidRPr="00FB3B6D">
              <w:rPr>
                <w:rFonts w:ascii="SimSun" w:eastAsia="SimSun" w:hAnsi="SimSun" w:cs="새굴림" w:hint="eastAsia"/>
                <w:b/>
                <w:sz w:val="21"/>
                <w:szCs w:val="21"/>
                <w:lang w:eastAsia="zh-CN"/>
              </w:rPr>
              <w:t>条</w:t>
            </w: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管理</w:t>
            </w:r>
            <w:r w:rsidRPr="00FB3B6D">
              <w:rPr>
                <w:rFonts w:ascii="SimSun" w:eastAsia="SimSun" w:hAnsi="SimSun" w:cs="새굴림" w:hint="eastAsia"/>
                <w:sz w:val="21"/>
                <w:szCs w:val="21"/>
                <w:lang w:eastAsia="zh-CN"/>
              </w:rPr>
              <w:t>专利工作的部门开展专利行政执法</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即</w:t>
            </w:r>
            <w:r w:rsidRPr="00FB3B6D">
              <w:rPr>
                <w:rFonts w:ascii="SimSun" w:eastAsia="SimSun" w:hAnsi="SimSun" w:cs="새굴림" w:hint="eastAsia"/>
                <w:sz w:val="21"/>
                <w:szCs w:val="21"/>
                <w:lang w:eastAsia="zh-CN"/>
              </w:rPr>
              <w:t>处理专利侵权纠纷</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调解专利纠纷以及查处假冒专利行为</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适用本</w:t>
            </w:r>
            <w:r w:rsidRPr="00FB3B6D">
              <w:rPr>
                <w:rFonts w:ascii="SimSun" w:eastAsia="SimSun" w:hAnsi="SimSun" w:cs="새굴림" w:hint="eastAsia"/>
                <w:sz w:val="21"/>
                <w:szCs w:val="21"/>
                <w:lang w:eastAsia="zh-CN"/>
              </w:rPr>
              <w:t>办法</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b/>
                <w:sz w:val="21"/>
                <w:szCs w:val="21"/>
                <w:lang w:eastAsia="zh-CN"/>
              </w:rPr>
              <w:t>第三</w:t>
            </w:r>
            <w:r w:rsidRPr="00FB3B6D">
              <w:rPr>
                <w:rFonts w:ascii="SimSun" w:eastAsia="SimSun" w:hAnsi="SimSun" w:cs="새굴림" w:hint="eastAsia"/>
                <w:b/>
                <w:sz w:val="21"/>
                <w:szCs w:val="21"/>
                <w:lang w:eastAsia="zh-CN"/>
              </w:rPr>
              <w:t>条</w:t>
            </w: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管理</w:t>
            </w:r>
            <w:r w:rsidRPr="00FB3B6D">
              <w:rPr>
                <w:rFonts w:ascii="SimSun" w:eastAsia="SimSun" w:hAnsi="SimSun" w:cs="새굴림" w:hint="eastAsia"/>
                <w:sz w:val="21"/>
                <w:szCs w:val="21"/>
                <w:lang w:eastAsia="zh-CN"/>
              </w:rPr>
              <w:t>专利工作的部门处理专利侵权纠纷应当以事实为依据</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以法律</w:t>
            </w:r>
            <w:r w:rsidRPr="00FB3B6D">
              <w:rPr>
                <w:rFonts w:ascii="SimSun" w:eastAsia="SimSun" w:hAnsi="SimSun" w:cs="새굴림" w:hint="eastAsia"/>
                <w:sz w:val="21"/>
                <w:szCs w:val="21"/>
                <w:lang w:eastAsia="zh-CN"/>
              </w:rPr>
              <w:t>为准绳</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遵循公正</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及</w:t>
            </w:r>
            <w:r w:rsidRPr="00FB3B6D">
              <w:rPr>
                <w:rFonts w:ascii="SimSun" w:eastAsia="SimSun" w:hAnsi="SimSun" w:cs="새굴림" w:hint="eastAsia"/>
                <w:sz w:val="21"/>
                <w:szCs w:val="21"/>
                <w:lang w:eastAsia="zh-CN"/>
              </w:rPr>
              <w:t>时的原则</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管理</w:t>
            </w:r>
            <w:r w:rsidRPr="00FB3B6D">
              <w:rPr>
                <w:rFonts w:ascii="SimSun" w:eastAsia="SimSun" w:hAnsi="SimSun" w:cs="새굴림" w:hint="eastAsia"/>
                <w:sz w:val="21"/>
                <w:szCs w:val="21"/>
                <w:lang w:eastAsia="zh-CN"/>
              </w:rPr>
              <w:t>专利工作的部门调解专利纠纷</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应当遵循自愿</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合法的原</w:t>
            </w:r>
            <w:r w:rsidRPr="00FB3B6D">
              <w:rPr>
                <w:rFonts w:ascii="SimSun" w:eastAsia="SimSun" w:hAnsi="SimSun" w:cs="새굴림" w:hint="eastAsia"/>
                <w:sz w:val="21"/>
                <w:szCs w:val="21"/>
                <w:lang w:eastAsia="zh-CN"/>
              </w:rPr>
              <w:t>则</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在</w:t>
            </w:r>
            <w:r w:rsidRPr="00FB3B6D">
              <w:rPr>
                <w:rFonts w:ascii="SimSun" w:eastAsia="SimSun" w:hAnsi="SimSun" w:cs="새굴림" w:hint="eastAsia"/>
                <w:sz w:val="21"/>
                <w:szCs w:val="21"/>
                <w:lang w:eastAsia="zh-CN"/>
              </w:rPr>
              <w:t>查明事实</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分</w:t>
            </w:r>
            <w:r w:rsidRPr="00FB3B6D">
              <w:rPr>
                <w:rFonts w:ascii="SimSun" w:eastAsia="SimSun" w:hAnsi="SimSun" w:cs="새굴림" w:hint="eastAsia"/>
                <w:sz w:val="21"/>
                <w:szCs w:val="21"/>
                <w:lang w:eastAsia="zh-CN"/>
              </w:rPr>
              <w:t>清是非的基础上</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促使</w:t>
            </w:r>
            <w:r w:rsidRPr="00FB3B6D">
              <w:rPr>
                <w:rFonts w:ascii="SimSun" w:eastAsia="SimSun" w:hAnsi="SimSun" w:cs="새굴림" w:hint="eastAsia"/>
                <w:sz w:val="21"/>
                <w:szCs w:val="21"/>
                <w:lang w:eastAsia="zh-CN"/>
              </w:rPr>
              <w:t>当事人相互谅解</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达成调解协议</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管理</w:t>
            </w:r>
            <w:r w:rsidRPr="00FB3B6D">
              <w:rPr>
                <w:rFonts w:ascii="SimSun" w:eastAsia="SimSun" w:hAnsi="SimSun" w:cs="새굴림" w:hint="eastAsia"/>
                <w:sz w:val="21"/>
                <w:szCs w:val="21"/>
                <w:lang w:eastAsia="zh-CN"/>
              </w:rPr>
              <w:t>专利工作的部门查处假冒专利行为</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应当以事实为依据</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以法律</w:t>
            </w:r>
            <w:r w:rsidRPr="00FB3B6D">
              <w:rPr>
                <w:rFonts w:ascii="SimSun" w:eastAsia="SimSun" w:hAnsi="SimSun" w:cs="새굴림" w:hint="eastAsia"/>
                <w:sz w:val="21"/>
                <w:szCs w:val="21"/>
                <w:lang w:eastAsia="zh-CN"/>
              </w:rPr>
              <w:t>为准绳</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遵循公正</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公</w:t>
            </w:r>
            <w:r w:rsidRPr="00FB3B6D">
              <w:rPr>
                <w:rFonts w:ascii="SimSun" w:eastAsia="SimSun" w:hAnsi="SimSun" w:cs="새굴림" w:hint="eastAsia"/>
                <w:sz w:val="21"/>
                <w:szCs w:val="21"/>
                <w:lang w:eastAsia="zh-CN"/>
              </w:rPr>
              <w:t>开的原则</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给予的行政处罚应当与违法行为的事实</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性</w:t>
            </w:r>
            <w:r w:rsidRPr="00FB3B6D">
              <w:rPr>
                <w:rFonts w:ascii="SimSun" w:eastAsia="SimSun" w:hAnsi="SimSun" w:cs="새굴림" w:hint="eastAsia"/>
                <w:sz w:val="21"/>
                <w:szCs w:val="21"/>
                <w:lang w:eastAsia="zh-CN"/>
              </w:rPr>
              <w:t>质</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情</w:t>
            </w:r>
            <w:r w:rsidRPr="00FB3B6D">
              <w:rPr>
                <w:rFonts w:ascii="SimSun" w:eastAsia="SimSun" w:hAnsi="SimSun" w:cs="새굴림" w:hint="eastAsia"/>
                <w:sz w:val="21"/>
                <w:szCs w:val="21"/>
                <w:lang w:eastAsia="zh-CN"/>
              </w:rPr>
              <w:t>节以及社会危害程度相当</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b/>
                <w:sz w:val="21"/>
                <w:szCs w:val="21"/>
                <w:lang w:eastAsia="zh-CN"/>
              </w:rPr>
              <w:t>第四</w:t>
            </w:r>
            <w:r w:rsidRPr="00FB3B6D">
              <w:rPr>
                <w:rFonts w:ascii="SimSun" w:eastAsia="SimSun" w:hAnsi="SimSun" w:cs="새굴림" w:hint="eastAsia"/>
                <w:b/>
                <w:sz w:val="21"/>
                <w:szCs w:val="21"/>
                <w:lang w:eastAsia="zh-CN"/>
              </w:rPr>
              <w:t>条</w:t>
            </w: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管理</w:t>
            </w:r>
            <w:r w:rsidRPr="00FB3B6D">
              <w:rPr>
                <w:rFonts w:ascii="SimSun" w:eastAsia="SimSun" w:hAnsi="SimSun" w:cs="새굴림" w:hint="eastAsia"/>
                <w:sz w:val="21"/>
                <w:szCs w:val="21"/>
                <w:lang w:eastAsia="zh-CN"/>
              </w:rPr>
              <w:t>专利工作的部门应当设置专门机构或者配备专职执法人员开展专利行政执法</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案件承</w:t>
            </w:r>
            <w:r w:rsidRPr="00FB3B6D">
              <w:rPr>
                <w:rFonts w:ascii="SimSun" w:eastAsia="SimSun" w:hAnsi="SimSun" w:cs="새굴림" w:hint="eastAsia"/>
                <w:sz w:val="21"/>
                <w:szCs w:val="21"/>
                <w:lang w:eastAsia="zh-CN"/>
              </w:rPr>
              <w:t>办人员应当持有国家知识产权局或</w:t>
            </w:r>
            <w:r w:rsidRPr="00FB3B6D">
              <w:rPr>
                <w:rFonts w:ascii="SimSun" w:eastAsia="SimSun" w:hAnsi="SimSun" w:cs="바탕" w:hint="eastAsia"/>
                <w:sz w:val="21"/>
                <w:szCs w:val="21"/>
                <w:lang w:eastAsia="zh-CN"/>
              </w:rPr>
              <w:t>者省</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自治</w:t>
            </w:r>
            <w:r w:rsidRPr="00FB3B6D">
              <w:rPr>
                <w:rFonts w:ascii="SimSun" w:eastAsia="SimSun" w:hAnsi="SimSun" w:cs="새굴림" w:hint="eastAsia"/>
                <w:sz w:val="21"/>
                <w:szCs w:val="21"/>
                <w:lang w:eastAsia="zh-CN"/>
              </w:rPr>
              <w:t>区</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直</w:t>
            </w:r>
            <w:r w:rsidRPr="00FB3B6D">
              <w:rPr>
                <w:rFonts w:ascii="SimSun" w:eastAsia="SimSun" w:hAnsi="SimSun" w:cs="새굴림" w:hint="eastAsia"/>
                <w:sz w:val="21"/>
                <w:szCs w:val="21"/>
                <w:lang w:eastAsia="zh-CN"/>
              </w:rPr>
              <w:t>辖市人民政府颁发的专利行政执法证件</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案件承</w:t>
            </w:r>
            <w:r w:rsidRPr="00FB3B6D">
              <w:rPr>
                <w:rFonts w:ascii="SimSun" w:eastAsia="SimSun" w:hAnsi="SimSun" w:cs="새굴림" w:hint="eastAsia"/>
                <w:sz w:val="21"/>
                <w:szCs w:val="21"/>
                <w:lang w:eastAsia="zh-CN"/>
              </w:rPr>
              <w:t>办人员执行公务时应当严肃着装</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b/>
                <w:sz w:val="21"/>
                <w:szCs w:val="21"/>
                <w:lang w:eastAsia="zh-CN"/>
              </w:rPr>
              <w:t>第五</w:t>
            </w:r>
            <w:r w:rsidRPr="00FB3B6D">
              <w:rPr>
                <w:rFonts w:ascii="SimSun" w:eastAsia="SimSun" w:hAnsi="SimSun" w:cs="새굴림" w:hint="eastAsia"/>
                <w:b/>
                <w:sz w:val="21"/>
                <w:szCs w:val="21"/>
                <w:lang w:eastAsia="zh-CN"/>
              </w:rPr>
              <w:t>条</w:t>
            </w:r>
            <w:r w:rsidRPr="00FB3B6D">
              <w:rPr>
                <w:rFonts w:ascii="SimSun" w:eastAsia="SimSun" w:hAnsi="SimSun" w:hint="eastAsia"/>
                <w:sz w:val="21"/>
                <w:szCs w:val="21"/>
                <w:lang w:eastAsia="zh-CN"/>
              </w:rPr>
              <w:t xml:space="preserve"> </w:t>
            </w:r>
            <w:r w:rsidRPr="00FB3B6D">
              <w:rPr>
                <w:rFonts w:ascii="SimSun" w:eastAsia="SimSun" w:hAnsi="SimSun" w:cs="새굴림" w:hint="eastAsia"/>
                <w:sz w:val="21"/>
                <w:szCs w:val="21"/>
                <w:lang w:eastAsia="zh-CN"/>
              </w:rPr>
              <w:t>对有重大影响的专利侵权纠纷案件</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假冒</w:t>
            </w:r>
            <w:r w:rsidRPr="00FB3B6D">
              <w:rPr>
                <w:rFonts w:ascii="SimSun" w:eastAsia="SimSun" w:hAnsi="SimSun" w:cs="새굴림" w:hint="eastAsia"/>
                <w:sz w:val="21"/>
                <w:szCs w:val="21"/>
                <w:lang w:eastAsia="zh-CN"/>
              </w:rPr>
              <w:t>专利案件</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国家知识产权局在必要时可以组织有关管理专利工作的部门处理</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查处</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새굴림" w:hint="eastAsia"/>
                <w:sz w:val="21"/>
                <w:szCs w:val="21"/>
                <w:lang w:eastAsia="zh-CN"/>
              </w:rPr>
              <w:t>对于行为发生地涉及两个以上省</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lastRenderedPageBreak/>
              <w:t>自治</w:t>
            </w:r>
            <w:r w:rsidRPr="00FB3B6D">
              <w:rPr>
                <w:rFonts w:ascii="SimSun" w:eastAsia="SimSun" w:hAnsi="SimSun" w:cs="새굴림" w:hint="eastAsia"/>
                <w:sz w:val="21"/>
                <w:szCs w:val="21"/>
                <w:lang w:eastAsia="zh-CN"/>
              </w:rPr>
              <w:t>区</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直</w:t>
            </w:r>
            <w:r w:rsidRPr="00FB3B6D">
              <w:rPr>
                <w:rFonts w:ascii="SimSun" w:eastAsia="SimSun" w:hAnsi="SimSun" w:cs="새굴림" w:hint="eastAsia"/>
                <w:sz w:val="21"/>
                <w:szCs w:val="21"/>
                <w:lang w:eastAsia="zh-CN"/>
              </w:rPr>
              <w:t>辖市的重大案件</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有</w:t>
            </w:r>
            <w:r w:rsidRPr="00FB3B6D">
              <w:rPr>
                <w:rFonts w:ascii="SimSun" w:eastAsia="SimSun" w:hAnsi="SimSun" w:cs="새굴림" w:hint="eastAsia"/>
                <w:sz w:val="21"/>
                <w:szCs w:val="21"/>
                <w:lang w:eastAsia="zh-CN"/>
              </w:rPr>
              <w:t>关省</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自治</w:t>
            </w:r>
            <w:r w:rsidRPr="00FB3B6D">
              <w:rPr>
                <w:rFonts w:ascii="SimSun" w:eastAsia="SimSun" w:hAnsi="SimSun" w:cs="새굴림" w:hint="eastAsia"/>
                <w:sz w:val="21"/>
                <w:szCs w:val="21"/>
                <w:lang w:eastAsia="zh-CN"/>
              </w:rPr>
              <w:t>区</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直</w:t>
            </w:r>
            <w:r w:rsidRPr="00FB3B6D">
              <w:rPr>
                <w:rFonts w:ascii="SimSun" w:eastAsia="SimSun" w:hAnsi="SimSun" w:cs="새굴림" w:hint="eastAsia"/>
                <w:sz w:val="21"/>
                <w:szCs w:val="21"/>
                <w:lang w:eastAsia="zh-CN"/>
              </w:rPr>
              <w:t>辖市管理专利工作的部门可以报请国家知识产权局协调处理或者查处</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管理</w:t>
            </w:r>
            <w:r w:rsidRPr="00FB3B6D">
              <w:rPr>
                <w:rFonts w:ascii="SimSun" w:eastAsia="SimSun" w:hAnsi="SimSun" w:cs="새굴림" w:hint="eastAsia"/>
                <w:sz w:val="21"/>
                <w:szCs w:val="21"/>
                <w:lang w:eastAsia="zh-CN"/>
              </w:rPr>
              <w:t>专利工作的部门开展专利行政执法遇到疑难问题的</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国家知识产权局应当给予必要的指导和支持</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b/>
                <w:sz w:val="21"/>
                <w:szCs w:val="21"/>
                <w:lang w:eastAsia="zh-CN"/>
              </w:rPr>
              <w:t>第六</w:t>
            </w:r>
            <w:r w:rsidRPr="00FB3B6D">
              <w:rPr>
                <w:rFonts w:ascii="SimSun" w:eastAsia="SimSun" w:hAnsi="SimSun" w:cs="새굴림" w:hint="eastAsia"/>
                <w:b/>
                <w:sz w:val="21"/>
                <w:szCs w:val="21"/>
                <w:lang w:eastAsia="zh-CN"/>
              </w:rPr>
              <w:t>条</w:t>
            </w: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管理</w:t>
            </w:r>
            <w:r w:rsidRPr="00FB3B6D">
              <w:rPr>
                <w:rFonts w:ascii="SimSun" w:eastAsia="SimSun" w:hAnsi="SimSun" w:cs="새굴림" w:hint="eastAsia"/>
                <w:sz w:val="21"/>
                <w:szCs w:val="21"/>
                <w:lang w:eastAsia="zh-CN"/>
              </w:rPr>
              <w:t>专利工作的部门可以依据本地实际</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委托有</w:t>
            </w:r>
            <w:r w:rsidRPr="00FB3B6D">
              <w:rPr>
                <w:rFonts w:ascii="SimSun" w:eastAsia="SimSun" w:hAnsi="SimSun" w:cs="새굴림" w:hint="eastAsia"/>
                <w:sz w:val="21"/>
                <w:szCs w:val="21"/>
                <w:lang w:eastAsia="zh-CN"/>
              </w:rPr>
              <w:t>实际处</w:t>
            </w:r>
            <w:r w:rsidRPr="00FB3B6D">
              <w:rPr>
                <w:rFonts w:ascii="SimSun" w:eastAsia="SimSun" w:hAnsi="SimSun" w:cs="바탕" w:hint="eastAsia"/>
                <w:sz w:val="21"/>
                <w:szCs w:val="21"/>
                <w:lang w:eastAsia="zh-CN"/>
              </w:rPr>
              <w:t>理能力的市</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县级人民政府设立的专利管理部门查处假冒专利行为</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调解专利纠纷</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委托方</w:t>
            </w:r>
            <w:r w:rsidRPr="00FB3B6D">
              <w:rPr>
                <w:rFonts w:ascii="SimSun" w:eastAsia="SimSun" w:hAnsi="SimSun" w:cs="새굴림" w:hint="eastAsia"/>
                <w:sz w:val="21"/>
                <w:szCs w:val="21"/>
                <w:lang w:eastAsia="zh-CN"/>
              </w:rPr>
              <w:t>应当对受托方查处假冒专利和调解专利纠纷的行为进行监督和指导</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并承担法律责任</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b/>
                <w:sz w:val="21"/>
                <w:szCs w:val="21"/>
                <w:lang w:eastAsia="zh-CN"/>
              </w:rPr>
              <w:t>第七</w:t>
            </w:r>
            <w:r w:rsidRPr="00FB3B6D">
              <w:rPr>
                <w:rFonts w:ascii="SimSun" w:eastAsia="SimSun" w:hAnsi="SimSun" w:cs="새굴림" w:hint="eastAsia"/>
                <w:b/>
                <w:sz w:val="21"/>
                <w:szCs w:val="21"/>
                <w:lang w:eastAsia="zh-CN"/>
              </w:rPr>
              <w:t>条</w:t>
            </w: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管理</w:t>
            </w:r>
            <w:r w:rsidRPr="00FB3B6D">
              <w:rPr>
                <w:rFonts w:ascii="SimSun" w:eastAsia="SimSun" w:hAnsi="SimSun" w:cs="새굴림" w:hint="eastAsia"/>
                <w:sz w:val="21"/>
                <w:szCs w:val="21"/>
                <w:lang w:eastAsia="zh-CN"/>
              </w:rPr>
              <w:t>专利工作的部门指派的案件承办人员与当事人有直接利害关系的</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应当回避</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当事人有权申请其回避</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当事人申请回避的</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应当说明理由</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hint="eastAsia"/>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案件承</w:t>
            </w:r>
            <w:r w:rsidRPr="00FB3B6D">
              <w:rPr>
                <w:rFonts w:ascii="SimSun" w:eastAsia="SimSun" w:hAnsi="SimSun" w:cs="새굴림" w:hint="eastAsia"/>
                <w:sz w:val="21"/>
                <w:szCs w:val="21"/>
                <w:lang w:eastAsia="zh-CN"/>
              </w:rPr>
              <w:t>办人员的回避</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由管理</w:t>
            </w:r>
            <w:r w:rsidRPr="00FB3B6D">
              <w:rPr>
                <w:rFonts w:ascii="SimSun" w:eastAsia="SimSun" w:hAnsi="SimSun" w:cs="새굴림" w:hint="eastAsia"/>
                <w:sz w:val="21"/>
                <w:szCs w:val="21"/>
                <w:lang w:eastAsia="zh-CN"/>
              </w:rPr>
              <w:t>专利工作部门的负责人决定</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是否回避的</w:t>
            </w:r>
            <w:r w:rsidRPr="00FB3B6D">
              <w:rPr>
                <w:rFonts w:ascii="SimSun" w:eastAsia="SimSun" w:hAnsi="SimSun" w:cs="새굴림" w:hint="eastAsia"/>
                <w:sz w:val="21"/>
                <w:szCs w:val="21"/>
                <w:lang w:eastAsia="zh-CN"/>
              </w:rPr>
              <w:t>决定作出前</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被申</w:t>
            </w:r>
            <w:r w:rsidRPr="00FB3B6D">
              <w:rPr>
                <w:rFonts w:ascii="SimSun" w:eastAsia="SimSun" w:hAnsi="SimSun" w:cs="새굴림" w:hint="eastAsia"/>
                <w:sz w:val="21"/>
                <w:szCs w:val="21"/>
                <w:lang w:eastAsia="zh-CN"/>
              </w:rPr>
              <w:t>请回避的人员应当暂停参与本案的工作</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p>
          <w:p w:rsidR="008C0EEF" w:rsidRPr="00FB3B6D" w:rsidRDefault="008C0EEF" w:rsidP="00FB3B6D">
            <w:pPr>
              <w:wordWrap/>
              <w:snapToGrid w:val="0"/>
              <w:spacing w:line="290" w:lineRule="atLeast"/>
              <w:jc w:val="center"/>
              <w:rPr>
                <w:rFonts w:ascii="SimSun" w:eastAsia="SimSun" w:hAnsi="SimSun"/>
                <w:sz w:val="21"/>
                <w:szCs w:val="21"/>
                <w:lang w:eastAsia="zh-CN"/>
              </w:rPr>
            </w:pPr>
            <w:r w:rsidRPr="00FB3B6D">
              <w:rPr>
                <w:rFonts w:ascii="SimSun" w:eastAsia="SimSun" w:hAnsi="SimSun" w:cs="바탕" w:hint="eastAsia"/>
                <w:b/>
                <w:sz w:val="21"/>
                <w:szCs w:val="21"/>
                <w:lang w:eastAsia="zh-CN"/>
              </w:rPr>
              <w:t>第二章</w:t>
            </w:r>
            <w:r w:rsidRPr="00FB3B6D">
              <w:rPr>
                <w:rFonts w:ascii="SimSun" w:eastAsia="SimSun" w:hAnsi="SimSun" w:hint="eastAsia"/>
                <w:b/>
                <w:sz w:val="21"/>
                <w:szCs w:val="21"/>
                <w:lang w:eastAsia="zh-CN"/>
              </w:rPr>
              <w:t xml:space="preserve"> </w:t>
            </w:r>
            <w:r w:rsidRPr="00FB3B6D">
              <w:rPr>
                <w:rFonts w:ascii="SimSun" w:eastAsia="SimSun" w:hAnsi="SimSun" w:cs="새굴림" w:hint="eastAsia"/>
                <w:b/>
                <w:sz w:val="21"/>
                <w:szCs w:val="21"/>
                <w:lang w:eastAsia="zh-CN"/>
              </w:rPr>
              <w:t>专利侵权纠纷的处理</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b/>
                <w:sz w:val="21"/>
                <w:szCs w:val="21"/>
                <w:lang w:eastAsia="zh-CN"/>
              </w:rPr>
              <w:t>第八</w:t>
            </w:r>
            <w:r w:rsidRPr="00FB3B6D">
              <w:rPr>
                <w:rFonts w:ascii="SimSun" w:eastAsia="SimSun" w:hAnsi="SimSun" w:cs="새굴림" w:hint="eastAsia"/>
                <w:b/>
                <w:sz w:val="21"/>
                <w:szCs w:val="21"/>
                <w:lang w:eastAsia="zh-CN"/>
              </w:rPr>
              <w:t>条</w:t>
            </w:r>
            <w:r w:rsidRPr="00FB3B6D">
              <w:rPr>
                <w:rFonts w:ascii="SimSun" w:eastAsia="SimSun" w:hAnsi="SimSun" w:hint="eastAsia"/>
                <w:sz w:val="21"/>
                <w:szCs w:val="21"/>
                <w:lang w:eastAsia="zh-CN"/>
              </w:rPr>
              <w:t xml:space="preserve"> </w:t>
            </w:r>
            <w:r w:rsidRPr="00FB3B6D">
              <w:rPr>
                <w:rFonts w:ascii="SimSun" w:eastAsia="SimSun" w:hAnsi="SimSun" w:cs="새굴림" w:hint="eastAsia"/>
                <w:sz w:val="21"/>
                <w:szCs w:val="21"/>
                <w:lang w:eastAsia="zh-CN"/>
              </w:rPr>
              <w:t>请求管理专利工作的部门处理专利侵权纠纷的</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应当</w:t>
            </w:r>
            <w:r w:rsidRPr="00FB3B6D">
              <w:rPr>
                <w:rFonts w:ascii="SimSun" w:eastAsia="SimSun" w:hAnsi="SimSun" w:cs="바탕" w:hint="eastAsia"/>
                <w:sz w:val="21"/>
                <w:szCs w:val="21"/>
                <w:lang w:eastAsia="zh-CN"/>
              </w:rPr>
              <w:t>符合下列</w:t>
            </w:r>
            <w:r w:rsidRPr="00FB3B6D">
              <w:rPr>
                <w:rFonts w:ascii="SimSun" w:eastAsia="SimSun" w:hAnsi="SimSun" w:cs="새굴림" w:hint="eastAsia"/>
                <w:sz w:val="21"/>
                <w:szCs w:val="21"/>
                <w:lang w:eastAsia="zh-CN"/>
              </w:rPr>
              <w:t>条件</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一</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请求人是专利权人或者利害关系人</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二</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有明确的被</w:t>
            </w:r>
            <w:r w:rsidRPr="00FB3B6D">
              <w:rPr>
                <w:rFonts w:ascii="SimSun" w:eastAsia="SimSun" w:hAnsi="SimSun" w:cs="새굴림" w:hint="eastAsia"/>
                <w:sz w:val="21"/>
                <w:szCs w:val="21"/>
                <w:lang w:eastAsia="zh-CN"/>
              </w:rPr>
              <w:t>请求人</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三</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有明确的</w:t>
            </w:r>
            <w:r w:rsidRPr="00FB3B6D">
              <w:rPr>
                <w:rFonts w:ascii="SimSun" w:eastAsia="SimSun" w:hAnsi="SimSun" w:cs="새굴림" w:hint="eastAsia"/>
                <w:sz w:val="21"/>
                <w:szCs w:val="21"/>
                <w:lang w:eastAsia="zh-CN"/>
              </w:rPr>
              <w:t>请求事项和具体事实</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理由</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四</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属于受案管理专利工作的部门的受案和管辖范围</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五</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当事人没有就该专利侵权纠纷向人民法院起诉</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第一</w:t>
            </w:r>
            <w:r w:rsidRPr="00FB3B6D">
              <w:rPr>
                <w:rFonts w:ascii="SimSun" w:eastAsia="SimSun" w:hAnsi="SimSun" w:cs="새굴림" w:hint="eastAsia"/>
                <w:sz w:val="21"/>
                <w:szCs w:val="21"/>
                <w:lang w:eastAsia="zh-CN"/>
              </w:rPr>
              <w:t>项所称利害关系人包括专利实施许可合同的被许可人</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专利权人的合法继承人</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专利实施许可合同的被许可人中</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独占实施许可合同的被许可人可以单独提出请求</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排他</w:t>
            </w:r>
            <w:r w:rsidRPr="00FB3B6D">
              <w:rPr>
                <w:rFonts w:ascii="SimSun" w:eastAsia="SimSun" w:hAnsi="SimSun" w:cs="새굴림" w:hint="eastAsia"/>
                <w:sz w:val="21"/>
                <w:szCs w:val="21"/>
                <w:lang w:eastAsia="zh-CN"/>
              </w:rPr>
              <w:t>实施许可合同的被许可人在专利权人不请求的情况下</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可以</w:t>
            </w:r>
            <w:r w:rsidRPr="00FB3B6D">
              <w:rPr>
                <w:rFonts w:ascii="SimSun" w:eastAsia="SimSun" w:hAnsi="SimSun" w:cs="새굴림" w:hint="eastAsia"/>
                <w:sz w:val="21"/>
                <w:szCs w:val="21"/>
                <w:lang w:eastAsia="zh-CN"/>
              </w:rPr>
              <w:t>单独提出请求</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除合同另有</w:t>
            </w:r>
            <w:r w:rsidRPr="00FB3B6D">
              <w:rPr>
                <w:rFonts w:ascii="SimSun" w:eastAsia="SimSun" w:hAnsi="SimSun" w:cs="새굴림" w:hint="eastAsia"/>
                <w:sz w:val="21"/>
                <w:szCs w:val="21"/>
                <w:lang w:eastAsia="zh-CN"/>
              </w:rPr>
              <w:t>约定外</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普通</w:t>
            </w:r>
            <w:r w:rsidRPr="00FB3B6D">
              <w:rPr>
                <w:rFonts w:ascii="SimSun" w:eastAsia="SimSun" w:hAnsi="SimSun" w:cs="새굴림" w:hint="eastAsia"/>
                <w:sz w:val="21"/>
                <w:szCs w:val="21"/>
                <w:lang w:eastAsia="zh-CN"/>
              </w:rPr>
              <w:t>实施许可合同的被许可人</w:t>
            </w:r>
            <w:r w:rsidRPr="00FB3B6D">
              <w:rPr>
                <w:rFonts w:ascii="SimSun" w:eastAsia="SimSun" w:hAnsi="SimSun" w:cs="바탕" w:hint="eastAsia"/>
                <w:sz w:val="21"/>
                <w:szCs w:val="21"/>
                <w:lang w:eastAsia="zh-CN"/>
              </w:rPr>
              <w:t>不能</w:t>
            </w:r>
            <w:r w:rsidRPr="00FB3B6D">
              <w:rPr>
                <w:rFonts w:ascii="SimSun" w:eastAsia="SimSun" w:hAnsi="SimSun" w:cs="새굴림" w:hint="eastAsia"/>
                <w:sz w:val="21"/>
                <w:szCs w:val="21"/>
                <w:lang w:eastAsia="zh-CN"/>
              </w:rPr>
              <w:t>单独提出请求</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lastRenderedPageBreak/>
              <w:t xml:space="preserve">　　</w:t>
            </w:r>
            <w:r w:rsidRPr="00FB3B6D">
              <w:rPr>
                <w:rFonts w:ascii="SimSun" w:eastAsia="SimSun" w:hAnsi="SimSun" w:cs="바탕" w:hint="eastAsia"/>
                <w:b/>
                <w:sz w:val="21"/>
                <w:szCs w:val="21"/>
                <w:lang w:eastAsia="zh-CN"/>
              </w:rPr>
              <w:t>第九</w:t>
            </w:r>
            <w:r w:rsidRPr="00FB3B6D">
              <w:rPr>
                <w:rFonts w:ascii="SimSun" w:eastAsia="SimSun" w:hAnsi="SimSun" w:cs="새굴림" w:hint="eastAsia"/>
                <w:b/>
                <w:sz w:val="21"/>
                <w:szCs w:val="21"/>
                <w:lang w:eastAsia="zh-CN"/>
              </w:rPr>
              <w:t>条</w:t>
            </w:r>
            <w:r w:rsidRPr="00FB3B6D">
              <w:rPr>
                <w:rFonts w:ascii="SimSun" w:eastAsia="SimSun" w:hAnsi="SimSun" w:hint="eastAsia"/>
                <w:sz w:val="21"/>
                <w:szCs w:val="21"/>
                <w:lang w:eastAsia="zh-CN"/>
              </w:rPr>
              <w:t xml:space="preserve"> </w:t>
            </w:r>
            <w:r w:rsidRPr="00FB3B6D">
              <w:rPr>
                <w:rFonts w:ascii="SimSun" w:eastAsia="SimSun" w:hAnsi="SimSun" w:cs="새굴림" w:hint="eastAsia"/>
                <w:sz w:val="21"/>
                <w:szCs w:val="21"/>
                <w:lang w:eastAsia="zh-CN"/>
              </w:rPr>
              <w:t>请求管理专利工作的部门处理专利侵权纠纷的</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应当提交请求书及下列证明材料</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一</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主体</w:t>
            </w:r>
            <w:r w:rsidRPr="00FB3B6D">
              <w:rPr>
                <w:rFonts w:ascii="SimSun" w:eastAsia="SimSun" w:hAnsi="SimSun" w:cs="새굴림" w:hint="eastAsia"/>
                <w:sz w:val="21"/>
                <w:szCs w:val="21"/>
                <w:lang w:eastAsia="zh-CN"/>
              </w:rPr>
              <w:t>资格证明</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即</w:t>
            </w:r>
            <w:r w:rsidRPr="00FB3B6D">
              <w:rPr>
                <w:rFonts w:ascii="SimSun" w:eastAsia="SimSun" w:hAnsi="SimSun" w:cs="새굴림" w:hint="eastAsia"/>
                <w:sz w:val="21"/>
                <w:szCs w:val="21"/>
                <w:lang w:eastAsia="zh-CN"/>
              </w:rPr>
              <w:t>个人应当提交居民身份证或者其他有效身份证件</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单位应当提交有效的营业执照或者其他主体资格证明文件副本及法定代表人或者主要负责人的身份证明</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hint="eastAsia"/>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二</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专利权有效的证明</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即</w:t>
            </w:r>
            <w:r w:rsidRPr="00FB3B6D">
              <w:rPr>
                <w:rFonts w:ascii="SimSun" w:eastAsia="SimSun" w:hAnsi="SimSun" w:cs="새굴림" w:hint="eastAsia"/>
                <w:sz w:val="21"/>
                <w:szCs w:val="21"/>
                <w:lang w:eastAsia="zh-CN"/>
              </w:rPr>
              <w:t>专利登记簿副本</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或者</w:t>
            </w:r>
            <w:r w:rsidRPr="00FB3B6D">
              <w:rPr>
                <w:rFonts w:ascii="SimSun" w:eastAsia="SimSun" w:hAnsi="SimSun" w:cs="새굴림" w:hint="eastAsia"/>
                <w:sz w:val="21"/>
                <w:szCs w:val="21"/>
                <w:lang w:eastAsia="zh-CN"/>
              </w:rPr>
              <w:t>专利证书和当年缴纳专利年费的收据</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새굴림" w:hint="eastAsia"/>
                <w:sz w:val="21"/>
                <w:szCs w:val="21"/>
                <w:lang w:eastAsia="zh-CN"/>
              </w:rPr>
              <w:t>专利侵权纠纷涉及实用新型或者外观设计专利的</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管理</w:t>
            </w:r>
            <w:r w:rsidRPr="00FB3B6D">
              <w:rPr>
                <w:rFonts w:ascii="SimSun" w:eastAsia="SimSun" w:hAnsi="SimSun" w:cs="새굴림" w:hint="eastAsia"/>
                <w:sz w:val="21"/>
                <w:szCs w:val="21"/>
                <w:lang w:eastAsia="zh-CN"/>
              </w:rPr>
              <w:t>专利工作的部门可以要求请求人出具由国家知识产权局作出的专利权评价报告</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实用新型专利检索报告</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새굴림" w:hint="eastAsia"/>
                <w:sz w:val="21"/>
                <w:szCs w:val="21"/>
                <w:lang w:eastAsia="zh-CN"/>
              </w:rPr>
              <w:t>请求</w:t>
            </w:r>
            <w:r w:rsidRPr="00FB3B6D">
              <w:rPr>
                <w:rFonts w:ascii="SimSun" w:eastAsia="SimSun" w:hAnsi="SimSun" w:cs="바탕" w:hint="eastAsia"/>
                <w:sz w:val="21"/>
                <w:szCs w:val="21"/>
                <w:lang w:eastAsia="zh-CN"/>
              </w:rPr>
              <w:t>人</w:t>
            </w:r>
            <w:r w:rsidRPr="00FB3B6D">
              <w:rPr>
                <w:rFonts w:ascii="SimSun" w:eastAsia="SimSun" w:hAnsi="SimSun" w:cs="새굴림" w:hint="eastAsia"/>
                <w:sz w:val="21"/>
                <w:szCs w:val="21"/>
                <w:lang w:eastAsia="zh-CN"/>
              </w:rPr>
              <w:t>应当按照被请求人的数量提供请求书副本及有关证据</w:t>
            </w:r>
            <w:r w:rsidRPr="00FB3B6D">
              <w:rPr>
                <w:rFonts w:ascii="SimSun" w:eastAsia="SimSun" w:hAnsi="SimSun" w:cs="맑은 고딕" w:hint="eastAsia"/>
                <w:sz w:val="21"/>
                <w:szCs w:val="21"/>
                <w:lang w:eastAsia="zh-CN"/>
              </w:rPr>
              <w:t>。</w:t>
            </w:r>
          </w:p>
          <w:p w:rsidR="008C0EEF" w:rsidRPr="00714DA7" w:rsidRDefault="008C0EEF" w:rsidP="00FB3B6D">
            <w:pPr>
              <w:wordWrap/>
              <w:snapToGrid w:val="0"/>
              <w:spacing w:line="290" w:lineRule="atLeast"/>
              <w:rPr>
                <w:rFonts w:ascii="SimSun" w:eastAsia="SimSun" w:hAnsi="SimSun"/>
                <w:spacing w:val="6"/>
                <w:sz w:val="21"/>
                <w:szCs w:val="21"/>
                <w:lang w:eastAsia="zh-CN"/>
              </w:rPr>
            </w:pPr>
            <w:r w:rsidRPr="00FB3B6D">
              <w:rPr>
                <w:rFonts w:ascii="SimSun" w:eastAsia="SimSun" w:hAnsi="SimSun" w:hint="eastAsia"/>
                <w:sz w:val="21"/>
                <w:szCs w:val="21"/>
                <w:lang w:eastAsia="zh-CN"/>
              </w:rPr>
              <w:t xml:space="preserve">　　</w:t>
            </w:r>
            <w:r w:rsidRPr="00714DA7">
              <w:rPr>
                <w:rFonts w:ascii="SimSun" w:eastAsia="SimSun" w:hAnsi="SimSun" w:cs="바탕" w:hint="eastAsia"/>
                <w:b/>
                <w:spacing w:val="6"/>
                <w:sz w:val="21"/>
                <w:szCs w:val="21"/>
                <w:lang w:eastAsia="zh-CN"/>
              </w:rPr>
              <w:t>第十</w:t>
            </w:r>
            <w:r w:rsidRPr="00714DA7">
              <w:rPr>
                <w:rFonts w:ascii="SimSun" w:eastAsia="SimSun" w:hAnsi="SimSun" w:cs="새굴림" w:hint="eastAsia"/>
                <w:b/>
                <w:spacing w:val="6"/>
                <w:sz w:val="21"/>
                <w:szCs w:val="21"/>
                <w:lang w:eastAsia="zh-CN"/>
              </w:rPr>
              <w:t>条</w:t>
            </w:r>
            <w:r w:rsidRPr="00714DA7">
              <w:rPr>
                <w:rFonts w:ascii="SimSun" w:eastAsia="SimSun" w:hAnsi="SimSun" w:hint="eastAsia"/>
                <w:spacing w:val="6"/>
                <w:sz w:val="21"/>
                <w:szCs w:val="21"/>
                <w:lang w:eastAsia="zh-CN"/>
              </w:rPr>
              <w:t xml:space="preserve"> </w:t>
            </w:r>
            <w:r w:rsidRPr="00714DA7">
              <w:rPr>
                <w:rFonts w:ascii="SimSun" w:eastAsia="SimSun" w:hAnsi="SimSun" w:cs="새굴림" w:hint="eastAsia"/>
                <w:spacing w:val="6"/>
                <w:sz w:val="21"/>
                <w:szCs w:val="21"/>
                <w:lang w:eastAsia="zh-CN"/>
              </w:rPr>
              <w:t>请求书应当记载以下内容</w:t>
            </w:r>
            <w:r w:rsidRPr="00714DA7">
              <w:rPr>
                <w:rFonts w:ascii="SimSun" w:eastAsia="SimSun" w:hAnsi="SimSun" w:cs="맑은 고딕" w:hint="eastAsia"/>
                <w:spacing w:val="6"/>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一</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请求人的姓名或者名称</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地址</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法定代表人或者主要</w:t>
            </w:r>
            <w:r w:rsidRPr="00FB3B6D">
              <w:rPr>
                <w:rFonts w:ascii="SimSun" w:eastAsia="SimSun" w:hAnsi="SimSun" w:cs="새굴림" w:hint="eastAsia"/>
                <w:sz w:val="21"/>
                <w:szCs w:val="21"/>
                <w:lang w:eastAsia="zh-CN"/>
              </w:rPr>
              <w:t>负责人的姓名</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职务</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委托代理人的</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代理人的姓名和代理机</w:t>
            </w:r>
            <w:r w:rsidRPr="00FB3B6D">
              <w:rPr>
                <w:rFonts w:ascii="SimSun" w:eastAsia="SimSun" w:hAnsi="SimSun" w:cs="새굴림" w:hint="eastAsia"/>
                <w:sz w:val="21"/>
                <w:szCs w:val="21"/>
                <w:lang w:eastAsia="zh-CN"/>
              </w:rPr>
              <w:t>构的名称</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地址</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二</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被</w:t>
            </w:r>
            <w:r w:rsidRPr="00FB3B6D">
              <w:rPr>
                <w:rFonts w:ascii="SimSun" w:eastAsia="SimSun" w:hAnsi="SimSun" w:cs="새굴림" w:hint="eastAsia"/>
                <w:sz w:val="21"/>
                <w:szCs w:val="21"/>
                <w:lang w:eastAsia="zh-CN"/>
              </w:rPr>
              <w:t>请求人的姓名或者名称</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地址</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三</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请求处理的事项以及事实和理由</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有</w:t>
            </w:r>
            <w:r w:rsidRPr="00FB3B6D">
              <w:rPr>
                <w:rFonts w:ascii="SimSun" w:eastAsia="SimSun" w:hAnsi="SimSun" w:cs="새굴림" w:hint="eastAsia"/>
                <w:sz w:val="21"/>
                <w:szCs w:val="21"/>
                <w:lang w:eastAsia="zh-CN"/>
              </w:rPr>
              <w:t>关证据和证明材料可以以请求书附件的形式提交</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새굴림" w:hint="eastAsia"/>
                <w:sz w:val="21"/>
                <w:szCs w:val="21"/>
                <w:lang w:eastAsia="zh-CN"/>
              </w:rPr>
              <w:t>请求书应当由请求人签名或者盖章</w:t>
            </w:r>
            <w:r w:rsidRPr="00FB3B6D">
              <w:rPr>
                <w:rFonts w:ascii="SimSun" w:eastAsia="SimSun" w:hAnsi="SimSun" w:cs="맑은 고딕" w:hint="eastAsia"/>
                <w:sz w:val="21"/>
                <w:szCs w:val="21"/>
                <w:lang w:eastAsia="zh-CN"/>
              </w:rPr>
              <w:t>。</w:t>
            </w:r>
          </w:p>
          <w:p w:rsidR="008C0EEF" w:rsidRPr="00714DA7" w:rsidRDefault="008C0EEF" w:rsidP="00FB3B6D">
            <w:pPr>
              <w:wordWrap/>
              <w:snapToGrid w:val="0"/>
              <w:spacing w:line="290" w:lineRule="atLeast"/>
              <w:rPr>
                <w:rFonts w:ascii="SimSun" w:eastAsia="SimSun" w:hAnsi="SimSun"/>
                <w:spacing w:val="20"/>
                <w:sz w:val="21"/>
                <w:szCs w:val="21"/>
                <w:lang w:eastAsia="zh-CN"/>
              </w:rPr>
            </w:pPr>
            <w:r w:rsidRPr="00714DA7">
              <w:rPr>
                <w:rFonts w:ascii="SimSun" w:eastAsia="SimSun" w:hAnsi="SimSun" w:hint="eastAsia"/>
                <w:spacing w:val="20"/>
                <w:sz w:val="21"/>
                <w:szCs w:val="21"/>
                <w:lang w:eastAsia="zh-CN"/>
              </w:rPr>
              <w:t xml:space="preserve">　　</w:t>
            </w:r>
            <w:r w:rsidRPr="00714DA7">
              <w:rPr>
                <w:rFonts w:ascii="SimSun" w:eastAsia="SimSun" w:hAnsi="SimSun" w:cs="바탕" w:hint="eastAsia"/>
                <w:b/>
                <w:spacing w:val="20"/>
                <w:sz w:val="21"/>
                <w:szCs w:val="21"/>
                <w:lang w:eastAsia="zh-CN"/>
              </w:rPr>
              <w:t>第十一</w:t>
            </w:r>
            <w:r w:rsidRPr="00714DA7">
              <w:rPr>
                <w:rFonts w:ascii="SimSun" w:eastAsia="SimSun" w:hAnsi="SimSun" w:cs="새굴림" w:hint="eastAsia"/>
                <w:b/>
                <w:spacing w:val="20"/>
                <w:sz w:val="21"/>
                <w:szCs w:val="21"/>
                <w:lang w:eastAsia="zh-CN"/>
              </w:rPr>
              <w:t>条</w:t>
            </w:r>
            <w:r w:rsidRPr="00714DA7">
              <w:rPr>
                <w:rFonts w:ascii="SimSun" w:eastAsia="SimSun" w:hAnsi="SimSun" w:hint="eastAsia"/>
                <w:spacing w:val="20"/>
                <w:sz w:val="21"/>
                <w:szCs w:val="21"/>
                <w:lang w:eastAsia="zh-CN"/>
              </w:rPr>
              <w:t xml:space="preserve"> </w:t>
            </w:r>
            <w:r w:rsidRPr="00714DA7">
              <w:rPr>
                <w:rFonts w:ascii="SimSun" w:eastAsia="SimSun" w:hAnsi="SimSun" w:cs="새굴림" w:hint="eastAsia"/>
                <w:spacing w:val="20"/>
                <w:sz w:val="21"/>
                <w:szCs w:val="21"/>
                <w:lang w:eastAsia="zh-CN"/>
              </w:rPr>
              <w:t>请求符合本办法第八条规定条件的</w:t>
            </w:r>
            <w:r w:rsidRPr="00714DA7">
              <w:rPr>
                <w:rFonts w:ascii="SimSun" w:eastAsia="SimSun" w:hAnsi="SimSun" w:cs="맑은 고딕" w:hint="eastAsia"/>
                <w:spacing w:val="20"/>
                <w:sz w:val="21"/>
                <w:szCs w:val="21"/>
                <w:lang w:eastAsia="zh-CN"/>
              </w:rPr>
              <w:t>，</w:t>
            </w:r>
            <w:r w:rsidRPr="00714DA7">
              <w:rPr>
                <w:rFonts w:ascii="SimSun" w:eastAsia="SimSun" w:hAnsi="SimSun" w:cs="바탕" w:hint="eastAsia"/>
                <w:spacing w:val="20"/>
                <w:sz w:val="21"/>
                <w:szCs w:val="21"/>
                <w:lang w:eastAsia="zh-CN"/>
              </w:rPr>
              <w:t>管理</w:t>
            </w:r>
            <w:r w:rsidRPr="00714DA7">
              <w:rPr>
                <w:rFonts w:ascii="SimSun" w:eastAsia="SimSun" w:hAnsi="SimSun" w:cs="새굴림" w:hint="eastAsia"/>
                <w:spacing w:val="20"/>
                <w:sz w:val="21"/>
                <w:szCs w:val="21"/>
                <w:lang w:eastAsia="zh-CN"/>
              </w:rPr>
              <w:t>专利工作的部门应当在收到请求书之日起</w:t>
            </w:r>
            <w:r w:rsidRPr="00714DA7">
              <w:rPr>
                <w:rFonts w:ascii="SimSun" w:eastAsia="SimSun" w:hAnsi="SimSun" w:hint="eastAsia"/>
                <w:spacing w:val="20"/>
                <w:sz w:val="21"/>
                <w:szCs w:val="21"/>
                <w:lang w:eastAsia="zh-CN"/>
              </w:rPr>
              <w:t>5</w:t>
            </w:r>
            <w:r w:rsidRPr="00714DA7">
              <w:rPr>
                <w:rFonts w:ascii="SimSun" w:eastAsia="SimSun" w:hAnsi="SimSun" w:cs="새굴림" w:hint="eastAsia"/>
                <w:spacing w:val="20"/>
                <w:sz w:val="21"/>
                <w:szCs w:val="21"/>
                <w:lang w:eastAsia="zh-CN"/>
              </w:rPr>
              <w:t>个工作日内立案并通知请求人</w:t>
            </w:r>
            <w:r w:rsidRPr="00714DA7">
              <w:rPr>
                <w:rFonts w:ascii="SimSun" w:eastAsia="SimSun" w:hAnsi="SimSun" w:cs="맑은 고딕" w:hint="eastAsia"/>
                <w:spacing w:val="20"/>
                <w:sz w:val="21"/>
                <w:szCs w:val="21"/>
                <w:lang w:eastAsia="zh-CN"/>
              </w:rPr>
              <w:t>，</w:t>
            </w:r>
            <w:r w:rsidRPr="00714DA7">
              <w:rPr>
                <w:rFonts w:ascii="SimSun" w:eastAsia="SimSun" w:hAnsi="SimSun" w:cs="바탕" w:hint="eastAsia"/>
                <w:spacing w:val="20"/>
                <w:sz w:val="21"/>
                <w:szCs w:val="21"/>
                <w:lang w:eastAsia="zh-CN"/>
              </w:rPr>
              <w:t>同</w:t>
            </w:r>
            <w:r w:rsidRPr="00714DA7">
              <w:rPr>
                <w:rFonts w:ascii="SimSun" w:eastAsia="SimSun" w:hAnsi="SimSun" w:cs="새굴림" w:hint="eastAsia"/>
                <w:spacing w:val="20"/>
                <w:sz w:val="21"/>
                <w:szCs w:val="21"/>
                <w:lang w:eastAsia="zh-CN"/>
              </w:rPr>
              <w:t>时</w:t>
            </w:r>
            <w:r w:rsidRPr="00714DA7">
              <w:rPr>
                <w:rFonts w:ascii="SimSun" w:eastAsia="SimSun" w:hAnsi="SimSun" w:cs="바탕" w:hint="eastAsia"/>
                <w:spacing w:val="20"/>
                <w:sz w:val="21"/>
                <w:szCs w:val="21"/>
                <w:lang w:eastAsia="zh-CN"/>
              </w:rPr>
              <w:t>指定</w:t>
            </w:r>
            <w:r w:rsidRPr="00714DA7">
              <w:rPr>
                <w:rFonts w:ascii="SimSun" w:eastAsia="SimSun" w:hAnsi="SimSun" w:hint="eastAsia"/>
                <w:spacing w:val="20"/>
                <w:sz w:val="21"/>
                <w:szCs w:val="21"/>
                <w:lang w:eastAsia="zh-CN"/>
              </w:rPr>
              <w:t>3</w:t>
            </w:r>
            <w:r w:rsidRPr="00714DA7">
              <w:rPr>
                <w:rFonts w:ascii="SimSun" w:eastAsia="SimSun" w:hAnsi="SimSun" w:cs="바탕" w:hint="eastAsia"/>
                <w:spacing w:val="20"/>
                <w:sz w:val="21"/>
                <w:szCs w:val="21"/>
                <w:lang w:eastAsia="zh-CN"/>
              </w:rPr>
              <w:t>名或者</w:t>
            </w:r>
            <w:r w:rsidRPr="00714DA7">
              <w:rPr>
                <w:rFonts w:ascii="SimSun" w:eastAsia="SimSun" w:hAnsi="SimSun" w:hint="eastAsia"/>
                <w:spacing w:val="20"/>
                <w:sz w:val="21"/>
                <w:szCs w:val="21"/>
                <w:lang w:eastAsia="zh-CN"/>
              </w:rPr>
              <w:t>3</w:t>
            </w:r>
            <w:r w:rsidRPr="00714DA7">
              <w:rPr>
                <w:rFonts w:ascii="SimSun" w:eastAsia="SimSun" w:hAnsi="SimSun" w:cs="바탕" w:hint="eastAsia"/>
                <w:spacing w:val="20"/>
                <w:sz w:val="21"/>
                <w:szCs w:val="21"/>
                <w:lang w:eastAsia="zh-CN"/>
              </w:rPr>
              <w:t>名以上</w:t>
            </w:r>
            <w:r w:rsidRPr="00714DA7">
              <w:rPr>
                <w:rFonts w:ascii="SimSun" w:eastAsia="SimSun" w:hAnsi="SimSun" w:cs="새굴림" w:hint="eastAsia"/>
                <w:spacing w:val="20"/>
                <w:sz w:val="21"/>
                <w:szCs w:val="21"/>
                <w:lang w:eastAsia="zh-CN"/>
              </w:rPr>
              <w:t>单数承办人员处理该专利侵权纠纷</w:t>
            </w:r>
            <w:r w:rsidRPr="00714DA7">
              <w:rPr>
                <w:rFonts w:ascii="SimSun" w:eastAsia="SimSun" w:hAnsi="SimSun" w:cs="맑은 고딕" w:hint="eastAsia"/>
                <w:spacing w:val="20"/>
                <w:sz w:val="21"/>
                <w:szCs w:val="21"/>
                <w:lang w:eastAsia="zh-CN"/>
              </w:rPr>
              <w:t>；</w:t>
            </w:r>
            <w:r w:rsidRPr="00714DA7">
              <w:rPr>
                <w:rFonts w:ascii="SimSun" w:eastAsia="SimSun" w:hAnsi="SimSun" w:cs="새굴림" w:hint="eastAsia"/>
                <w:spacing w:val="20"/>
                <w:sz w:val="21"/>
                <w:szCs w:val="21"/>
                <w:lang w:eastAsia="zh-CN"/>
              </w:rPr>
              <w:t>请求不符合本办法第八条规定条件的</w:t>
            </w:r>
            <w:r w:rsidRPr="00714DA7">
              <w:rPr>
                <w:rFonts w:ascii="SimSun" w:eastAsia="SimSun" w:hAnsi="SimSun" w:cs="맑은 고딕" w:hint="eastAsia"/>
                <w:spacing w:val="20"/>
                <w:sz w:val="21"/>
                <w:szCs w:val="21"/>
                <w:lang w:eastAsia="zh-CN"/>
              </w:rPr>
              <w:t>，</w:t>
            </w:r>
            <w:r w:rsidRPr="00714DA7">
              <w:rPr>
                <w:rFonts w:ascii="SimSun" w:eastAsia="SimSun" w:hAnsi="SimSun" w:cs="바탕" w:hint="eastAsia"/>
                <w:spacing w:val="20"/>
                <w:sz w:val="21"/>
                <w:szCs w:val="21"/>
                <w:lang w:eastAsia="zh-CN"/>
              </w:rPr>
              <w:t>管理</w:t>
            </w:r>
            <w:r w:rsidRPr="00714DA7">
              <w:rPr>
                <w:rFonts w:ascii="SimSun" w:eastAsia="SimSun" w:hAnsi="SimSun" w:cs="새굴림" w:hint="eastAsia"/>
                <w:spacing w:val="20"/>
                <w:sz w:val="21"/>
                <w:szCs w:val="21"/>
                <w:lang w:eastAsia="zh-CN"/>
              </w:rPr>
              <w:t>专利工作的部门应当在收到请求书之日起</w:t>
            </w:r>
            <w:r w:rsidRPr="00714DA7">
              <w:rPr>
                <w:rFonts w:ascii="SimSun" w:eastAsia="SimSun" w:hAnsi="SimSun" w:hint="eastAsia"/>
                <w:spacing w:val="20"/>
                <w:sz w:val="21"/>
                <w:szCs w:val="21"/>
                <w:lang w:eastAsia="zh-CN"/>
              </w:rPr>
              <w:t>5</w:t>
            </w:r>
            <w:r w:rsidRPr="00714DA7">
              <w:rPr>
                <w:rFonts w:ascii="SimSun" w:eastAsia="SimSun" w:hAnsi="SimSun" w:cs="새굴림" w:hint="eastAsia"/>
                <w:spacing w:val="20"/>
                <w:sz w:val="21"/>
                <w:szCs w:val="21"/>
                <w:lang w:eastAsia="zh-CN"/>
              </w:rPr>
              <w:t>个工作日内通知请求人不予受理</w:t>
            </w:r>
            <w:r w:rsidRPr="00714DA7">
              <w:rPr>
                <w:rFonts w:ascii="SimSun" w:eastAsia="SimSun" w:hAnsi="SimSun" w:cs="맑은 고딕" w:hint="eastAsia"/>
                <w:spacing w:val="20"/>
                <w:sz w:val="21"/>
                <w:szCs w:val="21"/>
                <w:lang w:eastAsia="zh-CN"/>
              </w:rPr>
              <w:t>，</w:t>
            </w:r>
            <w:r w:rsidRPr="00714DA7">
              <w:rPr>
                <w:rFonts w:ascii="SimSun" w:eastAsia="SimSun" w:hAnsi="SimSun" w:cs="새굴림" w:hint="eastAsia"/>
                <w:spacing w:val="20"/>
                <w:sz w:val="21"/>
                <w:szCs w:val="21"/>
                <w:lang w:eastAsia="zh-CN"/>
              </w:rPr>
              <w:t>并说明理由</w:t>
            </w:r>
            <w:r w:rsidRPr="00714DA7">
              <w:rPr>
                <w:rFonts w:ascii="SimSun" w:eastAsia="SimSun" w:hAnsi="SimSun" w:cs="맑은 고딕" w:hint="eastAsia"/>
                <w:spacing w:val="20"/>
                <w:sz w:val="21"/>
                <w:szCs w:val="21"/>
                <w:lang w:eastAsia="zh-CN"/>
              </w:rPr>
              <w:t>。</w:t>
            </w:r>
          </w:p>
          <w:p w:rsidR="008C0EEF" w:rsidRPr="00714DA7" w:rsidRDefault="008C0EEF" w:rsidP="00FB3B6D">
            <w:pPr>
              <w:wordWrap/>
              <w:snapToGrid w:val="0"/>
              <w:spacing w:line="290" w:lineRule="atLeast"/>
              <w:rPr>
                <w:rFonts w:ascii="SimSun" w:eastAsia="SimSun" w:hAnsi="SimSun"/>
                <w:spacing w:val="10"/>
                <w:sz w:val="21"/>
                <w:szCs w:val="21"/>
                <w:lang w:eastAsia="zh-CN"/>
              </w:rPr>
            </w:pPr>
            <w:r w:rsidRPr="00714DA7">
              <w:rPr>
                <w:rFonts w:ascii="SimSun" w:eastAsia="SimSun" w:hAnsi="SimSun" w:hint="eastAsia"/>
                <w:spacing w:val="10"/>
                <w:sz w:val="21"/>
                <w:szCs w:val="21"/>
                <w:lang w:eastAsia="zh-CN"/>
              </w:rPr>
              <w:t xml:space="preserve">　</w:t>
            </w:r>
            <w:r w:rsidRPr="00714DA7">
              <w:rPr>
                <w:rFonts w:ascii="SimSun" w:eastAsia="SimSun" w:hAnsi="SimSun" w:hint="eastAsia"/>
                <w:b/>
                <w:spacing w:val="10"/>
                <w:sz w:val="21"/>
                <w:szCs w:val="21"/>
                <w:lang w:eastAsia="zh-CN"/>
              </w:rPr>
              <w:t xml:space="preserve">　</w:t>
            </w:r>
            <w:r w:rsidRPr="00714DA7">
              <w:rPr>
                <w:rFonts w:ascii="SimSun" w:eastAsia="SimSun" w:hAnsi="SimSun" w:cs="바탕" w:hint="eastAsia"/>
                <w:b/>
                <w:spacing w:val="10"/>
                <w:sz w:val="21"/>
                <w:szCs w:val="21"/>
                <w:lang w:eastAsia="zh-CN"/>
              </w:rPr>
              <w:t>第十二</w:t>
            </w:r>
            <w:r w:rsidRPr="00714DA7">
              <w:rPr>
                <w:rFonts w:ascii="SimSun" w:eastAsia="SimSun" w:hAnsi="SimSun" w:cs="새굴림" w:hint="eastAsia"/>
                <w:b/>
                <w:spacing w:val="10"/>
                <w:sz w:val="21"/>
                <w:szCs w:val="21"/>
                <w:lang w:eastAsia="zh-CN"/>
              </w:rPr>
              <w:t>条</w:t>
            </w:r>
            <w:r w:rsidRPr="00714DA7">
              <w:rPr>
                <w:rFonts w:ascii="SimSun" w:eastAsia="SimSun" w:hAnsi="SimSun" w:hint="eastAsia"/>
                <w:spacing w:val="10"/>
                <w:sz w:val="21"/>
                <w:szCs w:val="21"/>
                <w:lang w:eastAsia="zh-CN"/>
              </w:rPr>
              <w:t xml:space="preserve"> </w:t>
            </w:r>
            <w:r w:rsidRPr="00714DA7">
              <w:rPr>
                <w:rFonts w:ascii="SimSun" w:eastAsia="SimSun" w:hAnsi="SimSun" w:cs="바탕" w:hint="eastAsia"/>
                <w:spacing w:val="10"/>
                <w:sz w:val="21"/>
                <w:szCs w:val="21"/>
                <w:lang w:eastAsia="zh-CN"/>
              </w:rPr>
              <w:t>管理</w:t>
            </w:r>
            <w:r w:rsidRPr="00714DA7">
              <w:rPr>
                <w:rFonts w:ascii="SimSun" w:eastAsia="SimSun" w:hAnsi="SimSun" w:cs="새굴림" w:hint="eastAsia"/>
                <w:spacing w:val="10"/>
                <w:sz w:val="21"/>
                <w:szCs w:val="21"/>
                <w:lang w:eastAsia="zh-CN"/>
              </w:rPr>
              <w:t>专利工作的部门应当在立案之日起</w:t>
            </w:r>
            <w:r w:rsidRPr="00714DA7">
              <w:rPr>
                <w:rFonts w:ascii="SimSun" w:eastAsia="SimSun" w:hAnsi="SimSun" w:hint="eastAsia"/>
                <w:spacing w:val="10"/>
                <w:sz w:val="21"/>
                <w:szCs w:val="21"/>
                <w:lang w:eastAsia="zh-CN"/>
              </w:rPr>
              <w:t>5</w:t>
            </w:r>
            <w:r w:rsidRPr="00714DA7">
              <w:rPr>
                <w:rFonts w:ascii="SimSun" w:eastAsia="SimSun" w:hAnsi="SimSun" w:cs="새굴림" w:hint="eastAsia"/>
                <w:spacing w:val="10"/>
                <w:sz w:val="21"/>
                <w:szCs w:val="21"/>
                <w:lang w:eastAsia="zh-CN"/>
              </w:rPr>
              <w:t>个工作日内将请求书及其附件的副本送达被请求人</w:t>
            </w:r>
            <w:r w:rsidRPr="00714DA7">
              <w:rPr>
                <w:rFonts w:ascii="SimSun" w:eastAsia="SimSun" w:hAnsi="SimSun" w:cs="맑은 고딕" w:hint="eastAsia"/>
                <w:spacing w:val="10"/>
                <w:sz w:val="21"/>
                <w:szCs w:val="21"/>
                <w:lang w:eastAsia="zh-CN"/>
              </w:rPr>
              <w:t>，</w:t>
            </w:r>
            <w:r w:rsidRPr="00714DA7">
              <w:rPr>
                <w:rFonts w:ascii="SimSun" w:eastAsia="SimSun" w:hAnsi="SimSun" w:cs="바탕" w:hint="eastAsia"/>
                <w:spacing w:val="10"/>
                <w:sz w:val="21"/>
                <w:szCs w:val="21"/>
                <w:lang w:eastAsia="zh-CN"/>
              </w:rPr>
              <w:lastRenderedPageBreak/>
              <w:t>要求其在收到之日起</w:t>
            </w:r>
            <w:r w:rsidRPr="00714DA7">
              <w:rPr>
                <w:rFonts w:ascii="SimSun" w:eastAsia="SimSun" w:hAnsi="SimSun" w:hint="eastAsia"/>
                <w:spacing w:val="10"/>
                <w:sz w:val="21"/>
                <w:szCs w:val="21"/>
                <w:lang w:eastAsia="zh-CN"/>
              </w:rPr>
              <w:t>15</w:t>
            </w:r>
            <w:r w:rsidRPr="00714DA7">
              <w:rPr>
                <w:rFonts w:ascii="SimSun" w:eastAsia="SimSun" w:hAnsi="SimSun" w:cs="바탕" w:hint="eastAsia"/>
                <w:spacing w:val="10"/>
                <w:sz w:val="21"/>
                <w:szCs w:val="21"/>
                <w:lang w:eastAsia="zh-CN"/>
              </w:rPr>
              <w:t>日</w:t>
            </w:r>
            <w:r w:rsidRPr="00714DA7">
              <w:rPr>
                <w:rFonts w:ascii="SimSun" w:eastAsia="SimSun" w:hAnsi="SimSun" w:cs="새굴림" w:hint="eastAsia"/>
                <w:spacing w:val="10"/>
                <w:sz w:val="21"/>
                <w:szCs w:val="21"/>
                <w:lang w:eastAsia="zh-CN"/>
              </w:rPr>
              <w:t>内提交答辩书并按照请求人的数量提供答辩书副本</w:t>
            </w:r>
            <w:r w:rsidRPr="00714DA7">
              <w:rPr>
                <w:rFonts w:ascii="SimSun" w:eastAsia="SimSun" w:hAnsi="SimSun" w:cs="맑은 고딕" w:hint="eastAsia"/>
                <w:spacing w:val="10"/>
                <w:sz w:val="21"/>
                <w:szCs w:val="21"/>
                <w:lang w:eastAsia="zh-CN"/>
              </w:rPr>
              <w:t>。</w:t>
            </w:r>
            <w:r w:rsidRPr="00714DA7">
              <w:rPr>
                <w:rFonts w:ascii="SimSun" w:eastAsia="SimSun" w:hAnsi="SimSun" w:cs="바탕" w:hint="eastAsia"/>
                <w:spacing w:val="10"/>
                <w:sz w:val="21"/>
                <w:szCs w:val="21"/>
                <w:lang w:eastAsia="zh-CN"/>
              </w:rPr>
              <w:t>被</w:t>
            </w:r>
            <w:r w:rsidRPr="00714DA7">
              <w:rPr>
                <w:rFonts w:ascii="SimSun" w:eastAsia="SimSun" w:hAnsi="SimSun" w:cs="새굴림" w:hint="eastAsia"/>
                <w:spacing w:val="10"/>
                <w:sz w:val="21"/>
                <w:szCs w:val="21"/>
                <w:lang w:eastAsia="zh-CN"/>
              </w:rPr>
              <w:t>请求人逾期不提交答辩书的</w:t>
            </w:r>
            <w:r w:rsidRPr="00714DA7">
              <w:rPr>
                <w:rFonts w:ascii="SimSun" w:eastAsia="SimSun" w:hAnsi="SimSun" w:cs="맑은 고딕" w:hint="eastAsia"/>
                <w:spacing w:val="10"/>
                <w:sz w:val="21"/>
                <w:szCs w:val="21"/>
                <w:lang w:eastAsia="zh-CN"/>
              </w:rPr>
              <w:t>，</w:t>
            </w:r>
            <w:r w:rsidRPr="00714DA7">
              <w:rPr>
                <w:rFonts w:ascii="SimSun" w:eastAsia="SimSun" w:hAnsi="SimSun" w:cs="바탕" w:hint="eastAsia"/>
                <w:spacing w:val="10"/>
                <w:sz w:val="21"/>
                <w:szCs w:val="21"/>
                <w:lang w:eastAsia="zh-CN"/>
              </w:rPr>
              <w:t>不影</w:t>
            </w:r>
            <w:r w:rsidRPr="00714DA7">
              <w:rPr>
                <w:rFonts w:ascii="SimSun" w:eastAsia="SimSun" w:hAnsi="SimSun" w:cs="새굴림" w:hint="eastAsia"/>
                <w:spacing w:val="10"/>
                <w:sz w:val="21"/>
                <w:szCs w:val="21"/>
                <w:lang w:eastAsia="zh-CN"/>
              </w:rPr>
              <w:t>响管理专利工作的部门进行处理</w:t>
            </w:r>
            <w:r w:rsidRPr="00714DA7">
              <w:rPr>
                <w:rFonts w:ascii="SimSun" w:eastAsia="SimSun" w:hAnsi="SimSun" w:cs="맑은 고딕" w:hint="eastAsia"/>
                <w:spacing w:val="10"/>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被</w:t>
            </w:r>
            <w:r w:rsidRPr="00FB3B6D">
              <w:rPr>
                <w:rFonts w:ascii="SimSun" w:eastAsia="SimSun" w:hAnsi="SimSun" w:cs="새굴림" w:hint="eastAsia"/>
                <w:sz w:val="21"/>
                <w:szCs w:val="21"/>
                <w:lang w:eastAsia="zh-CN"/>
              </w:rPr>
              <w:t>请求人提交答辩书的</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管理</w:t>
            </w:r>
            <w:r w:rsidRPr="00FB3B6D">
              <w:rPr>
                <w:rFonts w:ascii="SimSun" w:eastAsia="SimSun" w:hAnsi="SimSun" w:cs="새굴림" w:hint="eastAsia"/>
                <w:sz w:val="21"/>
                <w:szCs w:val="21"/>
                <w:lang w:eastAsia="zh-CN"/>
              </w:rPr>
              <w:t>专利工作的部门应当在收到之日起</w:t>
            </w:r>
            <w:r w:rsidRPr="00FB3B6D">
              <w:rPr>
                <w:rFonts w:ascii="SimSun" w:eastAsia="SimSun" w:hAnsi="SimSun" w:hint="eastAsia"/>
                <w:sz w:val="21"/>
                <w:szCs w:val="21"/>
                <w:lang w:eastAsia="zh-CN"/>
              </w:rPr>
              <w:t>5</w:t>
            </w:r>
            <w:r w:rsidRPr="00FB3B6D">
              <w:rPr>
                <w:rFonts w:ascii="SimSun" w:eastAsia="SimSun" w:hAnsi="SimSun" w:cs="새굴림" w:hint="eastAsia"/>
                <w:sz w:val="21"/>
                <w:szCs w:val="21"/>
                <w:lang w:eastAsia="zh-CN"/>
              </w:rPr>
              <w:t>个工作日内将答辩书副本送达请求人</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b/>
                <w:sz w:val="21"/>
                <w:szCs w:val="21"/>
                <w:lang w:eastAsia="zh-CN"/>
              </w:rPr>
              <w:t>第十三</w:t>
            </w:r>
            <w:r w:rsidRPr="00FB3B6D">
              <w:rPr>
                <w:rFonts w:ascii="SimSun" w:eastAsia="SimSun" w:hAnsi="SimSun" w:cs="새굴림" w:hint="eastAsia"/>
                <w:b/>
                <w:sz w:val="21"/>
                <w:szCs w:val="21"/>
                <w:lang w:eastAsia="zh-CN"/>
              </w:rPr>
              <w:t>条</w:t>
            </w: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管理</w:t>
            </w:r>
            <w:r w:rsidRPr="00FB3B6D">
              <w:rPr>
                <w:rFonts w:ascii="SimSun" w:eastAsia="SimSun" w:hAnsi="SimSun" w:cs="새굴림" w:hint="eastAsia"/>
                <w:sz w:val="21"/>
                <w:szCs w:val="21"/>
                <w:lang w:eastAsia="zh-CN"/>
              </w:rPr>
              <w:t>专利工作的部门处理专利侵权纠纷案件时</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可以根据</w:t>
            </w:r>
            <w:r w:rsidRPr="00FB3B6D">
              <w:rPr>
                <w:rFonts w:ascii="SimSun" w:eastAsia="SimSun" w:hAnsi="SimSun" w:cs="새굴림" w:hint="eastAsia"/>
                <w:sz w:val="21"/>
                <w:szCs w:val="21"/>
                <w:lang w:eastAsia="zh-CN"/>
              </w:rPr>
              <w:t>当事人的意愿进行调解</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双方当事人达成一致的</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由管理</w:t>
            </w:r>
            <w:r w:rsidRPr="00FB3B6D">
              <w:rPr>
                <w:rFonts w:ascii="SimSun" w:eastAsia="SimSun" w:hAnsi="SimSun" w:cs="새굴림" w:hint="eastAsia"/>
                <w:sz w:val="21"/>
                <w:szCs w:val="21"/>
                <w:lang w:eastAsia="zh-CN"/>
              </w:rPr>
              <w:t>专利工作的部门制作调解协议书</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加盖其公章</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并由双方当事人签名或者盖章</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调解不成的</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应当及时作出处理决定</w:t>
            </w:r>
            <w:r w:rsidRPr="00FB3B6D">
              <w:rPr>
                <w:rFonts w:ascii="SimSun" w:eastAsia="SimSun" w:hAnsi="SimSun" w:cs="맑은 고딕" w:hint="eastAsia"/>
                <w:sz w:val="21"/>
                <w:szCs w:val="21"/>
                <w:lang w:eastAsia="zh-CN"/>
              </w:rPr>
              <w:t>。</w:t>
            </w:r>
          </w:p>
          <w:p w:rsidR="008C0EEF" w:rsidRPr="00714DA7" w:rsidRDefault="008C0EEF" w:rsidP="00FB3B6D">
            <w:pPr>
              <w:wordWrap/>
              <w:snapToGrid w:val="0"/>
              <w:spacing w:line="290" w:lineRule="atLeast"/>
              <w:rPr>
                <w:rFonts w:ascii="SimSun" w:eastAsia="SimSun" w:hAnsi="SimSun"/>
                <w:spacing w:val="12"/>
                <w:sz w:val="21"/>
                <w:szCs w:val="21"/>
                <w:lang w:eastAsia="zh-CN"/>
              </w:rPr>
            </w:pPr>
            <w:r w:rsidRPr="00FB3B6D">
              <w:rPr>
                <w:rFonts w:ascii="SimSun" w:eastAsia="SimSun" w:hAnsi="SimSun" w:hint="eastAsia"/>
                <w:sz w:val="21"/>
                <w:szCs w:val="21"/>
                <w:lang w:eastAsia="zh-CN"/>
              </w:rPr>
              <w:t xml:space="preserve">　　</w:t>
            </w:r>
            <w:r w:rsidRPr="00714DA7">
              <w:rPr>
                <w:rFonts w:ascii="SimSun" w:eastAsia="SimSun" w:hAnsi="SimSun" w:cs="바탕" w:hint="eastAsia"/>
                <w:b/>
                <w:spacing w:val="12"/>
                <w:sz w:val="21"/>
                <w:szCs w:val="21"/>
                <w:lang w:eastAsia="zh-CN"/>
              </w:rPr>
              <w:t>第十四</w:t>
            </w:r>
            <w:r w:rsidRPr="00714DA7">
              <w:rPr>
                <w:rFonts w:ascii="SimSun" w:eastAsia="SimSun" w:hAnsi="SimSun" w:cs="새굴림" w:hint="eastAsia"/>
                <w:b/>
                <w:spacing w:val="12"/>
                <w:sz w:val="21"/>
                <w:szCs w:val="21"/>
                <w:lang w:eastAsia="zh-CN"/>
              </w:rPr>
              <w:t>条</w:t>
            </w:r>
            <w:r w:rsidRPr="00714DA7">
              <w:rPr>
                <w:rFonts w:ascii="SimSun" w:eastAsia="SimSun" w:hAnsi="SimSun" w:hint="eastAsia"/>
                <w:spacing w:val="12"/>
                <w:sz w:val="21"/>
                <w:szCs w:val="21"/>
                <w:lang w:eastAsia="zh-CN"/>
              </w:rPr>
              <w:t xml:space="preserve"> </w:t>
            </w:r>
            <w:r w:rsidRPr="00714DA7">
              <w:rPr>
                <w:rFonts w:ascii="SimSun" w:eastAsia="SimSun" w:hAnsi="SimSun" w:cs="바탕" w:hint="eastAsia"/>
                <w:spacing w:val="12"/>
                <w:sz w:val="21"/>
                <w:szCs w:val="21"/>
                <w:lang w:eastAsia="zh-CN"/>
              </w:rPr>
              <w:t>管理</w:t>
            </w:r>
            <w:r w:rsidRPr="00714DA7">
              <w:rPr>
                <w:rFonts w:ascii="SimSun" w:eastAsia="SimSun" w:hAnsi="SimSun" w:cs="새굴림" w:hint="eastAsia"/>
                <w:spacing w:val="12"/>
                <w:sz w:val="21"/>
                <w:szCs w:val="21"/>
                <w:lang w:eastAsia="zh-CN"/>
              </w:rPr>
              <w:t>专利工作的部门处理专利侵权纠纷</w:t>
            </w:r>
            <w:r w:rsidRPr="00714DA7">
              <w:rPr>
                <w:rFonts w:ascii="SimSun" w:eastAsia="SimSun" w:hAnsi="SimSun" w:cs="맑은 고딕" w:hint="eastAsia"/>
                <w:spacing w:val="12"/>
                <w:sz w:val="21"/>
                <w:szCs w:val="21"/>
                <w:lang w:eastAsia="zh-CN"/>
              </w:rPr>
              <w:t>，</w:t>
            </w:r>
            <w:r w:rsidRPr="00714DA7">
              <w:rPr>
                <w:rFonts w:ascii="SimSun" w:eastAsia="SimSun" w:hAnsi="SimSun" w:cs="바탕" w:hint="eastAsia"/>
                <w:spacing w:val="12"/>
                <w:sz w:val="21"/>
                <w:szCs w:val="21"/>
                <w:lang w:eastAsia="zh-CN"/>
              </w:rPr>
              <w:t>可以根据案情需要</w:t>
            </w:r>
            <w:r w:rsidRPr="00714DA7">
              <w:rPr>
                <w:rFonts w:ascii="SimSun" w:eastAsia="SimSun" w:hAnsi="SimSun" w:cs="새굴림" w:hint="eastAsia"/>
                <w:spacing w:val="12"/>
                <w:sz w:val="21"/>
                <w:szCs w:val="21"/>
                <w:lang w:eastAsia="zh-CN"/>
              </w:rPr>
              <w:t>决定是否进行口头审理</w:t>
            </w:r>
            <w:r w:rsidRPr="00714DA7">
              <w:rPr>
                <w:rFonts w:ascii="SimSun" w:eastAsia="SimSun" w:hAnsi="SimSun" w:cs="맑은 고딕" w:hint="eastAsia"/>
                <w:spacing w:val="12"/>
                <w:sz w:val="21"/>
                <w:szCs w:val="21"/>
                <w:lang w:eastAsia="zh-CN"/>
              </w:rPr>
              <w:t>。</w:t>
            </w:r>
            <w:r w:rsidRPr="00714DA7">
              <w:rPr>
                <w:rFonts w:ascii="SimSun" w:eastAsia="SimSun" w:hAnsi="SimSun" w:cs="바탕" w:hint="eastAsia"/>
                <w:spacing w:val="12"/>
                <w:sz w:val="21"/>
                <w:szCs w:val="21"/>
                <w:lang w:eastAsia="zh-CN"/>
              </w:rPr>
              <w:t>管理</w:t>
            </w:r>
            <w:r w:rsidRPr="00714DA7">
              <w:rPr>
                <w:rFonts w:ascii="SimSun" w:eastAsia="SimSun" w:hAnsi="SimSun" w:cs="새굴림" w:hint="eastAsia"/>
                <w:spacing w:val="12"/>
                <w:sz w:val="21"/>
                <w:szCs w:val="21"/>
                <w:lang w:eastAsia="zh-CN"/>
              </w:rPr>
              <w:t>专利工作的部门决定进行口头审理的</w:t>
            </w:r>
            <w:r w:rsidRPr="00714DA7">
              <w:rPr>
                <w:rFonts w:ascii="SimSun" w:eastAsia="SimSun" w:hAnsi="SimSun" w:cs="맑은 고딕" w:hint="eastAsia"/>
                <w:spacing w:val="12"/>
                <w:sz w:val="21"/>
                <w:szCs w:val="21"/>
                <w:lang w:eastAsia="zh-CN"/>
              </w:rPr>
              <w:t>，</w:t>
            </w:r>
            <w:r w:rsidRPr="00714DA7">
              <w:rPr>
                <w:rFonts w:ascii="SimSun" w:eastAsia="SimSun" w:hAnsi="SimSun" w:cs="새굴림" w:hint="eastAsia"/>
                <w:spacing w:val="12"/>
                <w:sz w:val="21"/>
                <w:szCs w:val="21"/>
                <w:lang w:eastAsia="zh-CN"/>
              </w:rPr>
              <w:t>应当至少在口头审理</w:t>
            </w:r>
            <w:r w:rsidRPr="00714DA7">
              <w:rPr>
                <w:rFonts w:ascii="SimSun" w:eastAsia="SimSun" w:hAnsi="SimSun" w:hint="eastAsia"/>
                <w:spacing w:val="12"/>
                <w:sz w:val="21"/>
                <w:szCs w:val="21"/>
                <w:lang w:eastAsia="zh-CN"/>
              </w:rPr>
              <w:t>3</w:t>
            </w:r>
            <w:r w:rsidRPr="00714DA7">
              <w:rPr>
                <w:rFonts w:ascii="SimSun" w:eastAsia="SimSun" w:hAnsi="SimSun" w:cs="새굴림" w:hint="eastAsia"/>
                <w:spacing w:val="12"/>
                <w:sz w:val="21"/>
                <w:szCs w:val="21"/>
                <w:lang w:eastAsia="zh-CN"/>
              </w:rPr>
              <w:t>个工作日前将口头审理的时间</w:t>
            </w:r>
            <w:r w:rsidRPr="00714DA7">
              <w:rPr>
                <w:rFonts w:ascii="SimSun" w:eastAsia="SimSun" w:hAnsi="SimSun" w:cs="맑은 고딕" w:hint="eastAsia"/>
                <w:spacing w:val="12"/>
                <w:sz w:val="21"/>
                <w:szCs w:val="21"/>
                <w:lang w:eastAsia="zh-CN"/>
              </w:rPr>
              <w:t>、</w:t>
            </w:r>
            <w:r w:rsidRPr="00714DA7">
              <w:rPr>
                <w:rFonts w:ascii="SimSun" w:eastAsia="SimSun" w:hAnsi="SimSun" w:cs="바탕" w:hint="eastAsia"/>
                <w:spacing w:val="12"/>
                <w:sz w:val="21"/>
                <w:szCs w:val="21"/>
                <w:lang w:eastAsia="zh-CN"/>
              </w:rPr>
              <w:t>地点通知</w:t>
            </w:r>
            <w:r w:rsidRPr="00714DA7">
              <w:rPr>
                <w:rFonts w:ascii="SimSun" w:eastAsia="SimSun" w:hAnsi="SimSun" w:cs="새굴림" w:hint="eastAsia"/>
                <w:spacing w:val="12"/>
                <w:sz w:val="21"/>
                <w:szCs w:val="21"/>
                <w:lang w:eastAsia="zh-CN"/>
              </w:rPr>
              <w:t>当事人</w:t>
            </w:r>
            <w:r w:rsidRPr="00714DA7">
              <w:rPr>
                <w:rFonts w:ascii="SimSun" w:eastAsia="SimSun" w:hAnsi="SimSun" w:cs="맑은 고딕" w:hint="eastAsia"/>
                <w:spacing w:val="12"/>
                <w:sz w:val="21"/>
                <w:szCs w:val="21"/>
                <w:lang w:eastAsia="zh-CN"/>
              </w:rPr>
              <w:t>。</w:t>
            </w:r>
            <w:r w:rsidRPr="00714DA7">
              <w:rPr>
                <w:rFonts w:ascii="SimSun" w:eastAsia="SimSun" w:hAnsi="SimSun" w:cs="새굴림" w:hint="eastAsia"/>
                <w:spacing w:val="12"/>
                <w:sz w:val="21"/>
                <w:szCs w:val="21"/>
                <w:lang w:eastAsia="zh-CN"/>
              </w:rPr>
              <w:t>当事人无正当理由拒不参加的</w:t>
            </w:r>
            <w:r w:rsidRPr="00714DA7">
              <w:rPr>
                <w:rFonts w:ascii="SimSun" w:eastAsia="SimSun" w:hAnsi="SimSun" w:cs="맑은 고딕" w:hint="eastAsia"/>
                <w:spacing w:val="12"/>
                <w:sz w:val="21"/>
                <w:szCs w:val="21"/>
                <w:lang w:eastAsia="zh-CN"/>
              </w:rPr>
              <w:t>，</w:t>
            </w:r>
            <w:r w:rsidRPr="00714DA7">
              <w:rPr>
                <w:rFonts w:ascii="SimSun" w:eastAsia="SimSun" w:hAnsi="SimSun" w:cs="바탕" w:hint="eastAsia"/>
                <w:spacing w:val="12"/>
                <w:sz w:val="21"/>
                <w:szCs w:val="21"/>
                <w:lang w:eastAsia="zh-CN"/>
              </w:rPr>
              <w:t>或者未</w:t>
            </w:r>
            <w:r w:rsidRPr="00714DA7">
              <w:rPr>
                <w:rFonts w:ascii="SimSun" w:eastAsia="SimSun" w:hAnsi="SimSun" w:cs="새굴림" w:hint="eastAsia"/>
                <w:spacing w:val="12"/>
                <w:sz w:val="21"/>
                <w:szCs w:val="21"/>
                <w:lang w:eastAsia="zh-CN"/>
              </w:rPr>
              <w:t>经允许中途退出的</w:t>
            </w:r>
            <w:r w:rsidRPr="00714DA7">
              <w:rPr>
                <w:rFonts w:ascii="SimSun" w:eastAsia="SimSun" w:hAnsi="SimSun" w:cs="맑은 고딕" w:hint="eastAsia"/>
                <w:spacing w:val="12"/>
                <w:sz w:val="21"/>
                <w:szCs w:val="21"/>
                <w:lang w:eastAsia="zh-CN"/>
              </w:rPr>
              <w:t>，</w:t>
            </w:r>
            <w:r w:rsidRPr="00714DA7">
              <w:rPr>
                <w:rFonts w:ascii="SimSun" w:eastAsia="SimSun" w:hAnsi="SimSun" w:cs="새굴림" w:hint="eastAsia"/>
                <w:spacing w:val="12"/>
                <w:sz w:val="21"/>
                <w:szCs w:val="21"/>
                <w:lang w:eastAsia="zh-CN"/>
              </w:rPr>
              <w:t>对请求人按撤回请求处理</w:t>
            </w:r>
            <w:r w:rsidRPr="00714DA7">
              <w:rPr>
                <w:rFonts w:ascii="SimSun" w:eastAsia="SimSun" w:hAnsi="SimSun" w:cs="맑은 고딕" w:hint="eastAsia"/>
                <w:spacing w:val="12"/>
                <w:sz w:val="21"/>
                <w:szCs w:val="21"/>
                <w:lang w:eastAsia="zh-CN"/>
              </w:rPr>
              <w:t>，</w:t>
            </w:r>
            <w:r w:rsidRPr="00714DA7">
              <w:rPr>
                <w:rFonts w:ascii="SimSun" w:eastAsia="SimSun" w:hAnsi="SimSun" w:cs="새굴림" w:hint="eastAsia"/>
                <w:spacing w:val="12"/>
                <w:sz w:val="21"/>
                <w:szCs w:val="21"/>
                <w:lang w:eastAsia="zh-CN"/>
              </w:rPr>
              <w:t>对被请求人按缺席处理</w:t>
            </w:r>
            <w:r w:rsidRPr="00714DA7">
              <w:rPr>
                <w:rFonts w:ascii="SimSun" w:eastAsia="SimSun" w:hAnsi="SimSun" w:cs="맑은 고딕" w:hint="eastAsia"/>
                <w:spacing w:val="12"/>
                <w:sz w:val="21"/>
                <w:szCs w:val="21"/>
                <w:lang w:eastAsia="zh-CN"/>
              </w:rPr>
              <w:t>。</w:t>
            </w:r>
          </w:p>
          <w:p w:rsidR="008C0EEF" w:rsidRPr="00714DA7" w:rsidRDefault="008C0EEF" w:rsidP="00FB3B6D">
            <w:pPr>
              <w:wordWrap/>
              <w:snapToGrid w:val="0"/>
              <w:spacing w:line="290" w:lineRule="atLeast"/>
              <w:rPr>
                <w:rFonts w:ascii="SimSun" w:eastAsia="SimSun" w:hAnsi="SimSun"/>
                <w:spacing w:val="-2"/>
                <w:sz w:val="21"/>
                <w:szCs w:val="21"/>
                <w:lang w:eastAsia="zh-CN"/>
              </w:rPr>
            </w:pPr>
            <w:r w:rsidRPr="00FB3B6D">
              <w:rPr>
                <w:rFonts w:ascii="SimSun" w:eastAsia="SimSun" w:hAnsi="SimSun" w:hint="eastAsia"/>
                <w:sz w:val="21"/>
                <w:szCs w:val="21"/>
                <w:lang w:eastAsia="zh-CN"/>
              </w:rPr>
              <w:t xml:space="preserve">　　</w:t>
            </w:r>
            <w:r w:rsidRPr="00714DA7">
              <w:rPr>
                <w:rFonts w:ascii="SimSun" w:eastAsia="SimSun" w:hAnsi="SimSun" w:cs="바탕" w:hint="eastAsia"/>
                <w:b/>
                <w:spacing w:val="-2"/>
                <w:sz w:val="21"/>
                <w:szCs w:val="21"/>
                <w:lang w:eastAsia="zh-CN"/>
              </w:rPr>
              <w:t>第十五</w:t>
            </w:r>
            <w:r w:rsidRPr="00714DA7">
              <w:rPr>
                <w:rFonts w:ascii="SimSun" w:eastAsia="SimSun" w:hAnsi="SimSun" w:cs="새굴림" w:hint="eastAsia"/>
                <w:b/>
                <w:spacing w:val="-2"/>
                <w:sz w:val="21"/>
                <w:szCs w:val="21"/>
                <w:lang w:eastAsia="zh-CN"/>
              </w:rPr>
              <w:t>条</w:t>
            </w:r>
            <w:r w:rsidRPr="00714DA7">
              <w:rPr>
                <w:rFonts w:ascii="SimSun" w:eastAsia="SimSun" w:hAnsi="SimSun" w:hint="eastAsia"/>
                <w:spacing w:val="-2"/>
                <w:sz w:val="21"/>
                <w:szCs w:val="21"/>
                <w:lang w:eastAsia="zh-CN"/>
              </w:rPr>
              <w:t xml:space="preserve"> </w:t>
            </w:r>
            <w:r w:rsidRPr="00714DA7">
              <w:rPr>
                <w:rFonts w:ascii="SimSun" w:eastAsia="SimSun" w:hAnsi="SimSun" w:cs="바탕" w:hint="eastAsia"/>
                <w:spacing w:val="-2"/>
                <w:sz w:val="21"/>
                <w:szCs w:val="21"/>
                <w:lang w:eastAsia="zh-CN"/>
              </w:rPr>
              <w:t>管理</w:t>
            </w:r>
            <w:r w:rsidRPr="00714DA7">
              <w:rPr>
                <w:rFonts w:ascii="SimSun" w:eastAsia="SimSun" w:hAnsi="SimSun" w:cs="새굴림" w:hint="eastAsia"/>
                <w:spacing w:val="-2"/>
                <w:sz w:val="21"/>
                <w:szCs w:val="21"/>
                <w:lang w:eastAsia="zh-CN"/>
              </w:rPr>
              <w:t>专利工作的部门举行口头审理的</w:t>
            </w:r>
            <w:r w:rsidRPr="00714DA7">
              <w:rPr>
                <w:rFonts w:ascii="SimSun" w:eastAsia="SimSun" w:hAnsi="SimSun" w:cs="맑은 고딕" w:hint="eastAsia"/>
                <w:spacing w:val="-2"/>
                <w:sz w:val="21"/>
                <w:szCs w:val="21"/>
                <w:lang w:eastAsia="zh-CN"/>
              </w:rPr>
              <w:t>，</w:t>
            </w:r>
            <w:r w:rsidRPr="00714DA7">
              <w:rPr>
                <w:rFonts w:ascii="SimSun" w:eastAsia="SimSun" w:hAnsi="SimSun" w:cs="새굴림" w:hint="eastAsia"/>
                <w:spacing w:val="-2"/>
                <w:sz w:val="21"/>
                <w:szCs w:val="21"/>
                <w:lang w:eastAsia="zh-CN"/>
              </w:rPr>
              <w:t>应当将口头审理的参加人和审理要点记入笔录</w:t>
            </w:r>
            <w:r w:rsidRPr="00714DA7">
              <w:rPr>
                <w:rFonts w:ascii="SimSun" w:eastAsia="SimSun" w:hAnsi="SimSun" w:cs="맑은 고딕" w:hint="eastAsia"/>
                <w:spacing w:val="-2"/>
                <w:sz w:val="21"/>
                <w:szCs w:val="21"/>
                <w:lang w:eastAsia="zh-CN"/>
              </w:rPr>
              <w:t>，</w:t>
            </w:r>
            <w:r w:rsidRPr="00714DA7">
              <w:rPr>
                <w:rFonts w:ascii="SimSun" w:eastAsia="SimSun" w:hAnsi="SimSun" w:cs="새굴림" w:hint="eastAsia"/>
                <w:spacing w:val="-2"/>
                <w:sz w:val="21"/>
                <w:szCs w:val="21"/>
                <w:lang w:eastAsia="zh-CN"/>
              </w:rPr>
              <w:t>经核对无误后</w:t>
            </w:r>
            <w:r w:rsidRPr="00714DA7">
              <w:rPr>
                <w:rFonts w:ascii="SimSun" w:eastAsia="SimSun" w:hAnsi="SimSun" w:cs="맑은 고딕" w:hint="eastAsia"/>
                <w:spacing w:val="-2"/>
                <w:sz w:val="21"/>
                <w:szCs w:val="21"/>
                <w:lang w:eastAsia="zh-CN"/>
              </w:rPr>
              <w:t>，</w:t>
            </w:r>
            <w:r w:rsidRPr="00714DA7">
              <w:rPr>
                <w:rFonts w:ascii="SimSun" w:eastAsia="SimSun" w:hAnsi="SimSun" w:cs="바탕" w:hint="eastAsia"/>
                <w:spacing w:val="-2"/>
                <w:sz w:val="21"/>
                <w:szCs w:val="21"/>
                <w:lang w:eastAsia="zh-CN"/>
              </w:rPr>
              <w:t>由案件承</w:t>
            </w:r>
            <w:r w:rsidRPr="00714DA7">
              <w:rPr>
                <w:rFonts w:ascii="SimSun" w:eastAsia="SimSun" w:hAnsi="SimSun" w:cs="새굴림" w:hint="eastAsia"/>
                <w:spacing w:val="-2"/>
                <w:sz w:val="21"/>
                <w:szCs w:val="21"/>
                <w:lang w:eastAsia="zh-CN"/>
              </w:rPr>
              <w:t>办人员和参加人签名或者盖章</w:t>
            </w:r>
            <w:r w:rsidRPr="00714DA7">
              <w:rPr>
                <w:rFonts w:ascii="SimSun" w:eastAsia="SimSun" w:hAnsi="SimSun" w:cs="맑은 고딕" w:hint="eastAsia"/>
                <w:spacing w:val="-2"/>
                <w:sz w:val="21"/>
                <w:szCs w:val="21"/>
                <w:lang w:eastAsia="zh-CN"/>
              </w:rPr>
              <w:t>。</w:t>
            </w:r>
          </w:p>
          <w:p w:rsidR="008C0EEF" w:rsidRPr="00714DA7" w:rsidRDefault="008C0EEF" w:rsidP="00FB3B6D">
            <w:pPr>
              <w:wordWrap/>
              <w:snapToGrid w:val="0"/>
              <w:spacing w:line="290" w:lineRule="atLeast"/>
              <w:rPr>
                <w:rFonts w:ascii="SimSun" w:eastAsia="SimSun" w:hAnsi="SimSun"/>
                <w:spacing w:val="6"/>
                <w:sz w:val="21"/>
                <w:szCs w:val="21"/>
                <w:lang w:eastAsia="zh-CN"/>
              </w:rPr>
            </w:pPr>
            <w:r w:rsidRPr="00714DA7">
              <w:rPr>
                <w:rFonts w:ascii="SimSun" w:eastAsia="SimSun" w:hAnsi="SimSun" w:hint="eastAsia"/>
                <w:spacing w:val="6"/>
                <w:sz w:val="21"/>
                <w:szCs w:val="21"/>
                <w:lang w:eastAsia="zh-CN"/>
              </w:rPr>
              <w:t xml:space="preserve">　　</w:t>
            </w:r>
            <w:r w:rsidRPr="00714DA7">
              <w:rPr>
                <w:rFonts w:ascii="SimSun" w:eastAsia="SimSun" w:hAnsi="SimSun" w:cs="바탕" w:hint="eastAsia"/>
                <w:b/>
                <w:spacing w:val="6"/>
                <w:sz w:val="21"/>
                <w:szCs w:val="21"/>
                <w:lang w:eastAsia="zh-CN"/>
              </w:rPr>
              <w:t>第十六</w:t>
            </w:r>
            <w:r w:rsidRPr="00714DA7">
              <w:rPr>
                <w:rFonts w:ascii="SimSun" w:eastAsia="SimSun" w:hAnsi="SimSun" w:cs="새굴림" w:hint="eastAsia"/>
                <w:b/>
                <w:spacing w:val="6"/>
                <w:sz w:val="21"/>
                <w:szCs w:val="21"/>
                <w:lang w:eastAsia="zh-CN"/>
              </w:rPr>
              <w:t>条</w:t>
            </w:r>
            <w:r w:rsidRPr="00714DA7">
              <w:rPr>
                <w:rFonts w:ascii="SimSun" w:eastAsia="SimSun" w:hAnsi="SimSun" w:hint="eastAsia"/>
                <w:spacing w:val="6"/>
                <w:sz w:val="21"/>
                <w:szCs w:val="21"/>
                <w:lang w:eastAsia="zh-CN"/>
              </w:rPr>
              <w:t xml:space="preserve"> </w:t>
            </w:r>
            <w:r w:rsidRPr="00714DA7">
              <w:rPr>
                <w:rFonts w:ascii="SimSun" w:eastAsia="SimSun" w:hAnsi="SimSun" w:cs="새굴림" w:hint="eastAsia"/>
                <w:spacing w:val="6"/>
                <w:sz w:val="21"/>
                <w:szCs w:val="21"/>
                <w:lang w:eastAsia="zh-CN"/>
              </w:rPr>
              <w:t>专利法第五十九条第一款所称的</w:t>
            </w:r>
            <w:r w:rsidRPr="00714DA7">
              <w:rPr>
                <w:rFonts w:ascii="SimSun" w:eastAsia="SimSun" w:hAnsi="SimSun" w:cs="맑은 고딕" w:hint="eastAsia"/>
                <w:spacing w:val="6"/>
                <w:sz w:val="21"/>
                <w:szCs w:val="21"/>
                <w:lang w:eastAsia="zh-CN"/>
              </w:rPr>
              <w:t>“</w:t>
            </w:r>
            <w:r w:rsidRPr="00714DA7">
              <w:rPr>
                <w:rFonts w:ascii="SimSun" w:eastAsia="SimSun" w:hAnsi="SimSun" w:cs="새굴림" w:hint="eastAsia"/>
                <w:spacing w:val="6"/>
                <w:sz w:val="21"/>
                <w:szCs w:val="21"/>
                <w:lang w:eastAsia="zh-CN"/>
              </w:rPr>
              <w:t>发明或者实用新型专利权的保护范围以其权利要求的内容为准</w:t>
            </w:r>
            <w:r w:rsidRPr="00714DA7">
              <w:rPr>
                <w:rFonts w:ascii="SimSun" w:eastAsia="SimSun" w:hAnsi="SimSun" w:cs="맑은 고딕" w:hint="eastAsia"/>
                <w:spacing w:val="6"/>
                <w:sz w:val="21"/>
                <w:szCs w:val="21"/>
                <w:lang w:eastAsia="zh-CN"/>
              </w:rPr>
              <w:t>”，</w:t>
            </w:r>
            <w:r w:rsidRPr="00714DA7">
              <w:rPr>
                <w:rFonts w:ascii="SimSun" w:eastAsia="SimSun" w:hAnsi="SimSun" w:cs="바탕" w:hint="eastAsia"/>
                <w:spacing w:val="6"/>
                <w:sz w:val="21"/>
                <w:szCs w:val="21"/>
                <w:lang w:eastAsia="zh-CN"/>
              </w:rPr>
              <w:t>是指</w:t>
            </w:r>
            <w:r w:rsidRPr="00714DA7">
              <w:rPr>
                <w:rFonts w:ascii="SimSun" w:eastAsia="SimSun" w:hAnsi="SimSun" w:cs="새굴림" w:hint="eastAsia"/>
                <w:spacing w:val="6"/>
                <w:sz w:val="21"/>
                <w:szCs w:val="21"/>
                <w:lang w:eastAsia="zh-CN"/>
              </w:rPr>
              <w:t>专利权的保护范围应当以其权利要求记载的技术特征所确定的范围为准</w:t>
            </w:r>
            <w:r w:rsidRPr="00714DA7">
              <w:rPr>
                <w:rFonts w:ascii="SimSun" w:eastAsia="SimSun" w:hAnsi="SimSun" w:cs="맑은 고딕" w:hint="eastAsia"/>
                <w:spacing w:val="6"/>
                <w:sz w:val="21"/>
                <w:szCs w:val="21"/>
                <w:lang w:eastAsia="zh-CN"/>
              </w:rPr>
              <w:t>，</w:t>
            </w:r>
            <w:r w:rsidRPr="00714DA7">
              <w:rPr>
                <w:rFonts w:ascii="SimSun" w:eastAsia="SimSun" w:hAnsi="SimSun" w:cs="바탕" w:hint="eastAsia"/>
                <w:spacing w:val="6"/>
                <w:sz w:val="21"/>
                <w:szCs w:val="21"/>
                <w:lang w:eastAsia="zh-CN"/>
              </w:rPr>
              <w:t>也包括</w:t>
            </w:r>
            <w:r w:rsidRPr="00714DA7">
              <w:rPr>
                <w:rFonts w:ascii="SimSun" w:eastAsia="SimSun" w:hAnsi="SimSun" w:cs="새굴림" w:hint="eastAsia"/>
                <w:spacing w:val="6"/>
                <w:sz w:val="21"/>
                <w:szCs w:val="21"/>
                <w:lang w:eastAsia="zh-CN"/>
              </w:rPr>
              <w:t>与记载的技术特征相等同的特征所确定的范围</w:t>
            </w:r>
            <w:r w:rsidRPr="00714DA7">
              <w:rPr>
                <w:rFonts w:ascii="SimSun" w:eastAsia="SimSun" w:hAnsi="SimSun" w:cs="맑은 고딕" w:hint="eastAsia"/>
                <w:spacing w:val="6"/>
                <w:sz w:val="21"/>
                <w:szCs w:val="21"/>
                <w:lang w:eastAsia="zh-CN"/>
              </w:rPr>
              <w:t>。</w:t>
            </w:r>
            <w:r w:rsidRPr="00714DA7">
              <w:rPr>
                <w:rFonts w:ascii="SimSun" w:eastAsia="SimSun" w:hAnsi="SimSun" w:cs="바탕" w:hint="eastAsia"/>
                <w:spacing w:val="6"/>
                <w:sz w:val="21"/>
                <w:szCs w:val="21"/>
                <w:lang w:eastAsia="zh-CN"/>
              </w:rPr>
              <w:t>等同特征是指</w:t>
            </w:r>
            <w:r w:rsidRPr="00714DA7">
              <w:rPr>
                <w:rFonts w:ascii="SimSun" w:eastAsia="SimSun" w:hAnsi="SimSun" w:cs="새굴림" w:hint="eastAsia"/>
                <w:spacing w:val="6"/>
                <w:sz w:val="21"/>
                <w:szCs w:val="21"/>
                <w:lang w:eastAsia="zh-CN"/>
              </w:rPr>
              <w:t>与记载的技术特征以基本相同的手段</w:t>
            </w:r>
            <w:r w:rsidRPr="00714DA7">
              <w:rPr>
                <w:rFonts w:ascii="SimSun" w:eastAsia="SimSun" w:hAnsi="SimSun" w:cs="맑은 고딕" w:hint="eastAsia"/>
                <w:spacing w:val="6"/>
                <w:sz w:val="21"/>
                <w:szCs w:val="21"/>
                <w:lang w:eastAsia="zh-CN"/>
              </w:rPr>
              <w:t>，</w:t>
            </w:r>
            <w:r w:rsidRPr="00714DA7">
              <w:rPr>
                <w:rFonts w:ascii="SimSun" w:eastAsia="SimSun" w:hAnsi="SimSun" w:cs="새굴림" w:hint="eastAsia"/>
                <w:spacing w:val="6"/>
                <w:sz w:val="21"/>
                <w:szCs w:val="21"/>
                <w:lang w:eastAsia="zh-CN"/>
              </w:rPr>
              <w:t>实现基本相同的功能</w:t>
            </w:r>
            <w:r w:rsidRPr="00714DA7">
              <w:rPr>
                <w:rFonts w:ascii="SimSun" w:eastAsia="SimSun" w:hAnsi="SimSun" w:cs="맑은 고딕" w:hint="eastAsia"/>
                <w:spacing w:val="6"/>
                <w:sz w:val="21"/>
                <w:szCs w:val="21"/>
                <w:lang w:eastAsia="zh-CN"/>
              </w:rPr>
              <w:t>，</w:t>
            </w:r>
            <w:r w:rsidRPr="00714DA7">
              <w:rPr>
                <w:rFonts w:ascii="SimSun" w:eastAsia="SimSun" w:hAnsi="SimSun" w:cs="새굴림" w:hint="eastAsia"/>
                <w:spacing w:val="6"/>
                <w:sz w:val="21"/>
                <w:szCs w:val="21"/>
                <w:lang w:eastAsia="zh-CN"/>
              </w:rPr>
              <w:t>达到基本相同的效果</w:t>
            </w:r>
            <w:r w:rsidRPr="00714DA7">
              <w:rPr>
                <w:rFonts w:ascii="SimSun" w:eastAsia="SimSun" w:hAnsi="SimSun" w:cs="맑은 고딕" w:hint="eastAsia"/>
                <w:spacing w:val="6"/>
                <w:sz w:val="21"/>
                <w:szCs w:val="21"/>
                <w:lang w:eastAsia="zh-CN"/>
              </w:rPr>
              <w:t>，</w:t>
            </w:r>
            <w:r w:rsidRPr="00714DA7">
              <w:rPr>
                <w:rFonts w:ascii="SimSun" w:eastAsia="SimSun" w:hAnsi="SimSun" w:cs="새굴림" w:hint="eastAsia"/>
                <w:spacing w:val="6"/>
                <w:sz w:val="21"/>
                <w:szCs w:val="21"/>
                <w:lang w:eastAsia="zh-CN"/>
              </w:rPr>
              <w:t>并且所属领域的普通技术人员无需经过创造性劳动就能够联想到的特征</w:t>
            </w:r>
            <w:r w:rsidRPr="00714DA7">
              <w:rPr>
                <w:rFonts w:ascii="SimSun" w:eastAsia="SimSun" w:hAnsi="SimSun" w:cs="맑은 고딕" w:hint="eastAsia"/>
                <w:spacing w:val="6"/>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b/>
                <w:sz w:val="21"/>
                <w:szCs w:val="21"/>
                <w:lang w:eastAsia="zh-CN"/>
              </w:rPr>
              <w:t>第十七</w:t>
            </w:r>
            <w:r w:rsidRPr="00FB3B6D">
              <w:rPr>
                <w:rFonts w:ascii="SimSun" w:eastAsia="SimSun" w:hAnsi="SimSun" w:cs="새굴림" w:hint="eastAsia"/>
                <w:b/>
                <w:sz w:val="21"/>
                <w:szCs w:val="21"/>
                <w:lang w:eastAsia="zh-CN"/>
              </w:rPr>
              <w:t>条</w:t>
            </w: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除</w:t>
            </w:r>
            <w:r w:rsidRPr="00FB3B6D">
              <w:rPr>
                <w:rFonts w:ascii="SimSun" w:eastAsia="SimSun" w:hAnsi="SimSun" w:cs="새굴림" w:hint="eastAsia"/>
                <w:sz w:val="21"/>
                <w:szCs w:val="21"/>
                <w:lang w:eastAsia="zh-CN"/>
              </w:rPr>
              <w:t>达成调解协议或者请求人撤回请求之外</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管理</w:t>
            </w:r>
            <w:r w:rsidRPr="00FB3B6D">
              <w:rPr>
                <w:rFonts w:ascii="SimSun" w:eastAsia="SimSun" w:hAnsi="SimSun" w:cs="새굴림" w:hint="eastAsia"/>
                <w:sz w:val="21"/>
                <w:szCs w:val="21"/>
                <w:lang w:eastAsia="zh-CN"/>
              </w:rPr>
              <w:t>专利工作的部门处理专利侵权纠纷应当制作处理决定书</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写明以下内容</w:t>
            </w:r>
            <w:r w:rsidRPr="00FB3B6D">
              <w:rPr>
                <w:rFonts w:ascii="SimSun" w:eastAsia="SimSun" w:hAnsi="SimSun" w:cs="맑은 고딕" w:hint="eastAsia"/>
                <w:sz w:val="21"/>
                <w:szCs w:val="21"/>
                <w:lang w:eastAsia="zh-CN"/>
              </w:rPr>
              <w:t>：</w:t>
            </w:r>
          </w:p>
          <w:p w:rsidR="008C0EEF" w:rsidRPr="00714DA7" w:rsidRDefault="008C0EEF" w:rsidP="00FB3B6D">
            <w:pPr>
              <w:wordWrap/>
              <w:snapToGrid w:val="0"/>
              <w:spacing w:line="290" w:lineRule="atLeast"/>
              <w:rPr>
                <w:rFonts w:ascii="SimSun" w:eastAsia="SimSun" w:hAnsi="SimSun"/>
                <w:spacing w:val="-8"/>
                <w:sz w:val="21"/>
                <w:szCs w:val="21"/>
                <w:lang w:eastAsia="zh-CN"/>
              </w:rPr>
            </w:pPr>
            <w:r w:rsidRPr="00FB3B6D">
              <w:rPr>
                <w:rFonts w:ascii="SimSun" w:eastAsia="SimSun" w:hAnsi="SimSun" w:hint="eastAsia"/>
                <w:sz w:val="21"/>
                <w:szCs w:val="21"/>
                <w:lang w:eastAsia="zh-CN"/>
              </w:rPr>
              <w:t xml:space="preserve">　</w:t>
            </w:r>
            <w:r w:rsidRPr="00714DA7">
              <w:rPr>
                <w:rFonts w:ascii="SimSun" w:eastAsia="SimSun" w:hAnsi="SimSun" w:hint="eastAsia"/>
                <w:spacing w:val="-8"/>
                <w:sz w:val="21"/>
                <w:szCs w:val="21"/>
                <w:lang w:eastAsia="zh-CN"/>
              </w:rPr>
              <w:t xml:space="preserve">　（</w:t>
            </w:r>
            <w:r w:rsidRPr="00714DA7">
              <w:rPr>
                <w:rFonts w:ascii="SimSun" w:eastAsia="SimSun" w:hAnsi="SimSun" w:cs="바탕" w:hint="eastAsia"/>
                <w:spacing w:val="-8"/>
                <w:sz w:val="21"/>
                <w:szCs w:val="21"/>
                <w:lang w:eastAsia="zh-CN"/>
              </w:rPr>
              <w:t>一</w:t>
            </w:r>
            <w:r w:rsidRPr="00714DA7">
              <w:rPr>
                <w:rFonts w:ascii="SimSun" w:eastAsia="SimSun" w:hAnsi="SimSun" w:cs="맑은 고딕" w:hint="eastAsia"/>
                <w:spacing w:val="-8"/>
                <w:sz w:val="21"/>
                <w:szCs w:val="21"/>
                <w:lang w:eastAsia="zh-CN"/>
              </w:rPr>
              <w:t>）</w:t>
            </w:r>
            <w:r w:rsidRPr="00714DA7">
              <w:rPr>
                <w:rFonts w:ascii="SimSun" w:eastAsia="SimSun" w:hAnsi="SimSun" w:cs="새굴림" w:hint="eastAsia"/>
                <w:spacing w:val="-8"/>
                <w:sz w:val="21"/>
                <w:szCs w:val="21"/>
                <w:lang w:eastAsia="zh-CN"/>
              </w:rPr>
              <w:t>当事人的姓名或者名称</w:t>
            </w:r>
            <w:r w:rsidRPr="00714DA7">
              <w:rPr>
                <w:rFonts w:ascii="SimSun" w:eastAsia="SimSun" w:hAnsi="SimSun" w:cs="맑은 고딕" w:hint="eastAsia"/>
                <w:spacing w:val="-8"/>
                <w:sz w:val="21"/>
                <w:szCs w:val="21"/>
                <w:lang w:eastAsia="zh-CN"/>
              </w:rPr>
              <w:t>、</w:t>
            </w:r>
            <w:r w:rsidRPr="00714DA7">
              <w:rPr>
                <w:rFonts w:ascii="SimSun" w:eastAsia="SimSun" w:hAnsi="SimSun" w:cs="바탕" w:hint="eastAsia"/>
                <w:spacing w:val="-8"/>
                <w:sz w:val="21"/>
                <w:szCs w:val="21"/>
                <w:lang w:eastAsia="zh-CN"/>
              </w:rPr>
              <w:t>地址</w:t>
            </w:r>
            <w:r w:rsidRPr="00714DA7">
              <w:rPr>
                <w:rFonts w:ascii="SimSun" w:eastAsia="SimSun" w:hAnsi="SimSun" w:cs="맑은 고딕" w:hint="eastAsia"/>
                <w:spacing w:val="-8"/>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lastRenderedPageBreak/>
              <w:t xml:space="preserve">　　（</w:t>
            </w:r>
            <w:r w:rsidRPr="00FB3B6D">
              <w:rPr>
                <w:rFonts w:ascii="SimSun" w:eastAsia="SimSun" w:hAnsi="SimSun" w:cs="바탕" w:hint="eastAsia"/>
                <w:sz w:val="21"/>
                <w:szCs w:val="21"/>
                <w:lang w:eastAsia="zh-CN"/>
              </w:rPr>
              <w:t>二</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当事人陈述的事实和理由</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三</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认定侵权行为是否成立的理由和依据</w:t>
            </w:r>
            <w:r w:rsidRPr="00FB3B6D">
              <w:rPr>
                <w:rFonts w:ascii="SimSun" w:eastAsia="SimSun" w:hAnsi="SimSun" w:cs="맑은 고딕" w:hint="eastAsia"/>
                <w:sz w:val="21"/>
                <w:szCs w:val="21"/>
                <w:lang w:eastAsia="zh-CN"/>
              </w:rPr>
              <w:t>；</w:t>
            </w:r>
          </w:p>
          <w:p w:rsidR="008C0EEF" w:rsidRPr="00714DA7" w:rsidRDefault="008C0EEF" w:rsidP="00FB3B6D">
            <w:pPr>
              <w:wordWrap/>
              <w:snapToGrid w:val="0"/>
              <w:spacing w:line="290" w:lineRule="atLeast"/>
              <w:rPr>
                <w:rFonts w:ascii="SimSun" w:eastAsia="SimSun" w:hAnsi="SimSun"/>
                <w:spacing w:val="20"/>
                <w:sz w:val="21"/>
                <w:szCs w:val="21"/>
                <w:lang w:eastAsia="zh-CN"/>
              </w:rPr>
            </w:pPr>
            <w:r w:rsidRPr="00FB3B6D">
              <w:rPr>
                <w:rFonts w:ascii="SimSun" w:eastAsia="SimSun" w:hAnsi="SimSun" w:hint="eastAsia"/>
                <w:sz w:val="21"/>
                <w:szCs w:val="21"/>
                <w:lang w:eastAsia="zh-CN"/>
              </w:rPr>
              <w:t xml:space="preserve">　　</w:t>
            </w:r>
            <w:r w:rsidRPr="00714DA7">
              <w:rPr>
                <w:rFonts w:ascii="SimSun" w:eastAsia="SimSun" w:hAnsi="SimSun" w:hint="eastAsia"/>
                <w:spacing w:val="20"/>
                <w:sz w:val="21"/>
                <w:szCs w:val="21"/>
                <w:lang w:eastAsia="zh-CN"/>
              </w:rPr>
              <w:t>（</w:t>
            </w:r>
            <w:r w:rsidRPr="00714DA7">
              <w:rPr>
                <w:rFonts w:ascii="SimSun" w:eastAsia="SimSun" w:hAnsi="SimSun" w:cs="바탕" w:hint="eastAsia"/>
                <w:spacing w:val="20"/>
                <w:sz w:val="21"/>
                <w:szCs w:val="21"/>
                <w:lang w:eastAsia="zh-CN"/>
              </w:rPr>
              <w:t>四</w:t>
            </w:r>
            <w:r w:rsidRPr="00714DA7">
              <w:rPr>
                <w:rFonts w:ascii="SimSun" w:eastAsia="SimSun" w:hAnsi="SimSun" w:cs="맑은 고딕" w:hint="eastAsia"/>
                <w:spacing w:val="20"/>
                <w:sz w:val="21"/>
                <w:szCs w:val="21"/>
                <w:lang w:eastAsia="zh-CN"/>
              </w:rPr>
              <w:t>）</w:t>
            </w:r>
            <w:r w:rsidRPr="00714DA7">
              <w:rPr>
                <w:rFonts w:ascii="SimSun" w:eastAsia="SimSun" w:hAnsi="SimSun" w:cs="새굴림" w:hint="eastAsia"/>
                <w:spacing w:val="20"/>
                <w:sz w:val="21"/>
                <w:szCs w:val="21"/>
                <w:lang w:eastAsia="zh-CN"/>
              </w:rPr>
              <w:t>处理决定认定侵权行为成立并需要责令侵权人立即停止侵权行为的</w:t>
            </w:r>
            <w:r w:rsidRPr="00714DA7">
              <w:rPr>
                <w:rFonts w:ascii="SimSun" w:eastAsia="SimSun" w:hAnsi="SimSun" w:cs="맑은 고딕" w:hint="eastAsia"/>
                <w:spacing w:val="20"/>
                <w:sz w:val="21"/>
                <w:szCs w:val="21"/>
                <w:lang w:eastAsia="zh-CN"/>
              </w:rPr>
              <w:t>，</w:t>
            </w:r>
            <w:r w:rsidRPr="00714DA7">
              <w:rPr>
                <w:rFonts w:ascii="SimSun" w:eastAsia="SimSun" w:hAnsi="SimSun" w:cs="새굴림" w:hint="eastAsia"/>
                <w:spacing w:val="20"/>
                <w:sz w:val="21"/>
                <w:szCs w:val="21"/>
                <w:lang w:eastAsia="zh-CN"/>
              </w:rPr>
              <w:t>应当明确写明责令被请求人立即停止的侵权行为的类型</w:t>
            </w:r>
            <w:r w:rsidRPr="00714DA7">
              <w:rPr>
                <w:rFonts w:ascii="SimSun" w:eastAsia="SimSun" w:hAnsi="SimSun" w:cs="맑은 고딕" w:hint="eastAsia"/>
                <w:spacing w:val="20"/>
                <w:sz w:val="21"/>
                <w:szCs w:val="21"/>
                <w:lang w:eastAsia="zh-CN"/>
              </w:rPr>
              <w:t>、</w:t>
            </w:r>
            <w:r w:rsidRPr="00714DA7">
              <w:rPr>
                <w:rFonts w:ascii="SimSun" w:eastAsia="SimSun" w:hAnsi="SimSun" w:cs="새굴림" w:hint="eastAsia"/>
                <w:spacing w:val="20"/>
                <w:sz w:val="21"/>
                <w:szCs w:val="21"/>
                <w:lang w:eastAsia="zh-CN"/>
              </w:rPr>
              <w:t>对象和范围</w:t>
            </w:r>
            <w:r w:rsidRPr="00714DA7">
              <w:rPr>
                <w:rFonts w:ascii="SimSun" w:eastAsia="SimSun" w:hAnsi="SimSun" w:cs="맑은 고딕" w:hint="eastAsia"/>
                <w:spacing w:val="20"/>
                <w:sz w:val="21"/>
                <w:szCs w:val="21"/>
                <w:lang w:eastAsia="zh-CN"/>
              </w:rPr>
              <w:t>；</w:t>
            </w:r>
            <w:r w:rsidRPr="00714DA7">
              <w:rPr>
                <w:rFonts w:ascii="SimSun" w:eastAsia="SimSun" w:hAnsi="SimSun" w:cs="새굴림" w:hint="eastAsia"/>
                <w:spacing w:val="20"/>
                <w:sz w:val="21"/>
                <w:szCs w:val="21"/>
                <w:lang w:eastAsia="zh-CN"/>
              </w:rPr>
              <w:t>认定侵权行为不成立的</w:t>
            </w:r>
            <w:r w:rsidRPr="00714DA7">
              <w:rPr>
                <w:rFonts w:ascii="SimSun" w:eastAsia="SimSun" w:hAnsi="SimSun" w:cs="맑은 고딕" w:hint="eastAsia"/>
                <w:spacing w:val="20"/>
                <w:sz w:val="21"/>
                <w:szCs w:val="21"/>
                <w:lang w:eastAsia="zh-CN"/>
              </w:rPr>
              <w:t>，</w:t>
            </w:r>
            <w:r w:rsidRPr="00714DA7">
              <w:rPr>
                <w:rFonts w:ascii="SimSun" w:eastAsia="SimSun" w:hAnsi="SimSun" w:cs="새굴림" w:hint="eastAsia"/>
                <w:spacing w:val="20"/>
                <w:sz w:val="21"/>
                <w:szCs w:val="21"/>
                <w:lang w:eastAsia="zh-CN"/>
              </w:rPr>
              <w:t>应当驳回请求人的请求</w:t>
            </w:r>
            <w:r w:rsidRPr="00714DA7">
              <w:rPr>
                <w:rFonts w:ascii="SimSun" w:eastAsia="SimSun" w:hAnsi="SimSun" w:cs="맑은 고딕" w:hint="eastAsia"/>
                <w:spacing w:val="20"/>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五</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不服</w:t>
            </w:r>
            <w:r w:rsidRPr="00FB3B6D">
              <w:rPr>
                <w:rFonts w:ascii="SimSun" w:eastAsia="SimSun" w:hAnsi="SimSun" w:cs="새굴림" w:hint="eastAsia"/>
                <w:sz w:val="21"/>
                <w:szCs w:val="21"/>
                <w:lang w:eastAsia="zh-CN"/>
              </w:rPr>
              <w:t>处理决定提起行政诉讼的途径和期限</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새굴림" w:hint="eastAsia"/>
                <w:sz w:val="21"/>
                <w:szCs w:val="21"/>
                <w:lang w:eastAsia="zh-CN"/>
              </w:rPr>
              <w:t>处理决定书应当加盖管理专利工作的部门的公章</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hint="eastAsia"/>
                <w:b/>
                <w:sz w:val="21"/>
                <w:szCs w:val="21"/>
                <w:lang w:eastAsia="zh-CN"/>
              </w:rPr>
              <w:t xml:space="preserve">　</w:t>
            </w:r>
            <w:r w:rsidRPr="00FB3B6D">
              <w:rPr>
                <w:rFonts w:ascii="SimSun" w:eastAsia="SimSun" w:hAnsi="SimSun" w:cs="바탕" w:hint="eastAsia"/>
                <w:b/>
                <w:sz w:val="21"/>
                <w:szCs w:val="21"/>
                <w:lang w:eastAsia="zh-CN"/>
              </w:rPr>
              <w:t>第十八</w:t>
            </w:r>
            <w:r w:rsidRPr="00FB3B6D">
              <w:rPr>
                <w:rFonts w:ascii="SimSun" w:eastAsia="SimSun" w:hAnsi="SimSun" w:cs="새굴림" w:hint="eastAsia"/>
                <w:b/>
                <w:sz w:val="21"/>
                <w:szCs w:val="21"/>
                <w:lang w:eastAsia="zh-CN"/>
              </w:rPr>
              <w:t>条</w:t>
            </w: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管理</w:t>
            </w:r>
            <w:r w:rsidRPr="00FB3B6D">
              <w:rPr>
                <w:rFonts w:ascii="SimSun" w:eastAsia="SimSun" w:hAnsi="SimSun" w:cs="새굴림" w:hint="eastAsia"/>
                <w:sz w:val="21"/>
                <w:szCs w:val="21"/>
                <w:lang w:eastAsia="zh-CN"/>
              </w:rPr>
              <w:t>专利工作的部门或者人民法院作出认定侵权成立并责令侵权人立即停止侵权行为的处理决定或者判决之后</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被</w:t>
            </w:r>
            <w:r w:rsidRPr="00FB3B6D">
              <w:rPr>
                <w:rFonts w:ascii="SimSun" w:eastAsia="SimSun" w:hAnsi="SimSun" w:cs="새굴림" w:hint="eastAsia"/>
                <w:sz w:val="21"/>
                <w:szCs w:val="21"/>
                <w:lang w:eastAsia="zh-CN"/>
              </w:rPr>
              <w:t>请求人就同一专利权再次作出相同类型的侵权行为</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专利权人或者利害关系人请求处理的</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管理</w:t>
            </w:r>
            <w:r w:rsidRPr="00FB3B6D">
              <w:rPr>
                <w:rFonts w:ascii="SimSun" w:eastAsia="SimSun" w:hAnsi="SimSun" w:cs="새굴림" w:hint="eastAsia"/>
                <w:sz w:val="21"/>
                <w:szCs w:val="21"/>
                <w:lang w:eastAsia="zh-CN"/>
              </w:rPr>
              <w:t>专利工作的部门可以直接作出责令立即停止侵权行为的处理决定</w:t>
            </w:r>
            <w:r w:rsidRPr="00FB3B6D">
              <w:rPr>
                <w:rFonts w:ascii="SimSun" w:eastAsia="SimSun" w:hAnsi="SimSun" w:cs="맑은 고딕" w:hint="eastAsia"/>
                <w:sz w:val="21"/>
                <w:szCs w:val="21"/>
                <w:lang w:eastAsia="zh-CN"/>
              </w:rPr>
              <w:t>。</w:t>
            </w:r>
          </w:p>
          <w:p w:rsidR="008C0EEF" w:rsidRPr="00714DA7" w:rsidRDefault="008C0EEF" w:rsidP="00FB3B6D">
            <w:pPr>
              <w:wordWrap/>
              <w:snapToGrid w:val="0"/>
              <w:spacing w:line="290" w:lineRule="atLeast"/>
              <w:rPr>
                <w:rFonts w:ascii="SimSun" w:eastAsia="SimSun" w:hAnsi="SimSun"/>
                <w:spacing w:val="20"/>
                <w:sz w:val="21"/>
                <w:szCs w:val="21"/>
                <w:lang w:eastAsia="zh-CN"/>
              </w:rPr>
            </w:pPr>
            <w:r w:rsidRPr="00FB3B6D">
              <w:rPr>
                <w:rFonts w:ascii="SimSun" w:eastAsia="SimSun" w:hAnsi="SimSun" w:hint="eastAsia"/>
                <w:sz w:val="21"/>
                <w:szCs w:val="21"/>
                <w:lang w:eastAsia="zh-CN"/>
              </w:rPr>
              <w:t xml:space="preserve">　</w:t>
            </w:r>
            <w:r w:rsidRPr="00714DA7">
              <w:rPr>
                <w:rFonts w:ascii="SimSun" w:eastAsia="SimSun" w:hAnsi="SimSun" w:hint="eastAsia"/>
                <w:spacing w:val="20"/>
                <w:sz w:val="21"/>
                <w:szCs w:val="21"/>
                <w:lang w:eastAsia="zh-CN"/>
              </w:rPr>
              <w:t xml:space="preserve">　</w:t>
            </w:r>
            <w:r w:rsidRPr="00714DA7">
              <w:rPr>
                <w:rFonts w:ascii="SimSun" w:eastAsia="SimSun" w:hAnsi="SimSun" w:cs="바탕" w:hint="eastAsia"/>
                <w:b/>
                <w:spacing w:val="20"/>
                <w:sz w:val="21"/>
                <w:szCs w:val="21"/>
                <w:lang w:eastAsia="zh-CN"/>
              </w:rPr>
              <w:t>第十九</w:t>
            </w:r>
            <w:r w:rsidRPr="00714DA7">
              <w:rPr>
                <w:rFonts w:ascii="SimSun" w:eastAsia="SimSun" w:hAnsi="SimSun" w:cs="새굴림" w:hint="eastAsia"/>
                <w:b/>
                <w:spacing w:val="20"/>
                <w:sz w:val="21"/>
                <w:szCs w:val="21"/>
                <w:lang w:eastAsia="zh-CN"/>
              </w:rPr>
              <w:t>条</w:t>
            </w:r>
            <w:r w:rsidRPr="00714DA7">
              <w:rPr>
                <w:rFonts w:ascii="SimSun" w:eastAsia="SimSun" w:hAnsi="SimSun" w:hint="eastAsia"/>
                <w:spacing w:val="20"/>
                <w:sz w:val="21"/>
                <w:szCs w:val="21"/>
                <w:lang w:eastAsia="zh-CN"/>
              </w:rPr>
              <w:t xml:space="preserve"> </w:t>
            </w:r>
            <w:r w:rsidRPr="00714DA7">
              <w:rPr>
                <w:rFonts w:ascii="SimSun" w:eastAsia="SimSun" w:hAnsi="SimSun" w:cs="바탕" w:hint="eastAsia"/>
                <w:spacing w:val="20"/>
                <w:sz w:val="21"/>
                <w:szCs w:val="21"/>
                <w:lang w:eastAsia="zh-CN"/>
              </w:rPr>
              <w:t>管理</w:t>
            </w:r>
            <w:r w:rsidRPr="00714DA7">
              <w:rPr>
                <w:rFonts w:ascii="SimSun" w:eastAsia="SimSun" w:hAnsi="SimSun" w:cs="새굴림" w:hint="eastAsia"/>
                <w:spacing w:val="20"/>
                <w:sz w:val="21"/>
                <w:szCs w:val="21"/>
                <w:lang w:eastAsia="zh-CN"/>
              </w:rPr>
              <w:t>专利工作的部门处理专利侵权纠纷</w:t>
            </w:r>
            <w:r w:rsidRPr="00714DA7">
              <w:rPr>
                <w:rFonts w:ascii="SimSun" w:eastAsia="SimSun" w:hAnsi="SimSun" w:cs="맑은 고딕" w:hint="eastAsia"/>
                <w:spacing w:val="20"/>
                <w:sz w:val="21"/>
                <w:szCs w:val="21"/>
                <w:lang w:eastAsia="zh-CN"/>
              </w:rPr>
              <w:t>，</w:t>
            </w:r>
            <w:r w:rsidRPr="00714DA7">
              <w:rPr>
                <w:rFonts w:ascii="SimSun" w:eastAsia="SimSun" w:hAnsi="SimSun" w:cs="새굴림" w:hint="eastAsia"/>
                <w:spacing w:val="20"/>
                <w:sz w:val="21"/>
                <w:szCs w:val="21"/>
                <w:lang w:eastAsia="zh-CN"/>
              </w:rPr>
              <w:t>应当自立案之日起</w:t>
            </w:r>
            <w:r w:rsidRPr="00714DA7">
              <w:rPr>
                <w:rFonts w:ascii="SimSun" w:eastAsia="SimSun" w:hAnsi="SimSun" w:hint="eastAsia"/>
                <w:spacing w:val="20"/>
                <w:sz w:val="21"/>
                <w:szCs w:val="21"/>
                <w:lang w:eastAsia="zh-CN"/>
              </w:rPr>
              <w:t>4</w:t>
            </w:r>
            <w:r w:rsidRPr="00714DA7">
              <w:rPr>
                <w:rFonts w:ascii="SimSun" w:eastAsia="SimSun" w:hAnsi="SimSun" w:cs="새굴림" w:hint="eastAsia"/>
                <w:spacing w:val="20"/>
                <w:sz w:val="21"/>
                <w:szCs w:val="21"/>
                <w:lang w:eastAsia="zh-CN"/>
              </w:rPr>
              <w:t>个月内结案</w:t>
            </w:r>
            <w:r w:rsidRPr="00714DA7">
              <w:rPr>
                <w:rFonts w:ascii="SimSun" w:eastAsia="SimSun" w:hAnsi="SimSun" w:cs="맑은 고딕" w:hint="eastAsia"/>
                <w:spacing w:val="20"/>
                <w:sz w:val="21"/>
                <w:szCs w:val="21"/>
                <w:lang w:eastAsia="zh-CN"/>
              </w:rPr>
              <w:t>。</w:t>
            </w:r>
            <w:r w:rsidRPr="00714DA7">
              <w:rPr>
                <w:rFonts w:ascii="SimSun" w:eastAsia="SimSun" w:hAnsi="SimSun" w:cs="바탕" w:hint="eastAsia"/>
                <w:spacing w:val="20"/>
                <w:sz w:val="21"/>
                <w:szCs w:val="21"/>
                <w:lang w:eastAsia="zh-CN"/>
              </w:rPr>
              <w:t>案件特</w:t>
            </w:r>
            <w:r w:rsidRPr="00714DA7">
              <w:rPr>
                <w:rFonts w:ascii="SimSun" w:eastAsia="SimSun" w:hAnsi="SimSun" w:cs="새굴림" w:hint="eastAsia"/>
                <w:spacing w:val="20"/>
                <w:sz w:val="21"/>
                <w:szCs w:val="21"/>
                <w:lang w:eastAsia="zh-CN"/>
              </w:rPr>
              <w:t>别复杂需要延长期限的</w:t>
            </w:r>
            <w:r w:rsidRPr="00714DA7">
              <w:rPr>
                <w:rFonts w:ascii="SimSun" w:eastAsia="SimSun" w:hAnsi="SimSun" w:cs="맑은 고딕" w:hint="eastAsia"/>
                <w:spacing w:val="20"/>
                <w:sz w:val="21"/>
                <w:szCs w:val="21"/>
                <w:lang w:eastAsia="zh-CN"/>
              </w:rPr>
              <w:t>，</w:t>
            </w:r>
            <w:r w:rsidRPr="00714DA7">
              <w:rPr>
                <w:rFonts w:ascii="SimSun" w:eastAsia="SimSun" w:hAnsi="SimSun" w:cs="새굴림" w:hint="eastAsia"/>
                <w:spacing w:val="20"/>
                <w:sz w:val="21"/>
                <w:szCs w:val="21"/>
                <w:lang w:eastAsia="zh-CN"/>
              </w:rPr>
              <w:t>应当由管理专利工作的部门负责人批准</w:t>
            </w:r>
            <w:r w:rsidRPr="00714DA7">
              <w:rPr>
                <w:rFonts w:ascii="SimSun" w:eastAsia="SimSun" w:hAnsi="SimSun" w:cs="맑은 고딕" w:hint="eastAsia"/>
                <w:spacing w:val="20"/>
                <w:sz w:val="21"/>
                <w:szCs w:val="21"/>
                <w:lang w:eastAsia="zh-CN"/>
              </w:rPr>
              <w:t>。</w:t>
            </w:r>
            <w:r w:rsidRPr="00714DA7">
              <w:rPr>
                <w:rFonts w:ascii="SimSun" w:eastAsia="SimSun" w:hAnsi="SimSun" w:cs="새굴림" w:hint="eastAsia"/>
                <w:spacing w:val="20"/>
                <w:sz w:val="21"/>
                <w:szCs w:val="21"/>
                <w:lang w:eastAsia="zh-CN"/>
              </w:rPr>
              <w:t>经批准延长的期限</w:t>
            </w:r>
            <w:r w:rsidRPr="00714DA7">
              <w:rPr>
                <w:rFonts w:ascii="SimSun" w:eastAsia="SimSun" w:hAnsi="SimSun" w:cs="맑은 고딕" w:hint="eastAsia"/>
                <w:spacing w:val="20"/>
                <w:sz w:val="21"/>
                <w:szCs w:val="21"/>
                <w:lang w:eastAsia="zh-CN"/>
              </w:rPr>
              <w:t>，</w:t>
            </w:r>
            <w:r w:rsidRPr="00714DA7">
              <w:rPr>
                <w:rFonts w:ascii="SimSun" w:eastAsia="SimSun" w:hAnsi="SimSun" w:cs="바탕" w:hint="eastAsia"/>
                <w:spacing w:val="20"/>
                <w:sz w:val="21"/>
                <w:szCs w:val="21"/>
                <w:lang w:eastAsia="zh-CN"/>
              </w:rPr>
              <w:t>最多不超</w:t>
            </w:r>
            <w:r w:rsidRPr="00714DA7">
              <w:rPr>
                <w:rFonts w:ascii="SimSun" w:eastAsia="SimSun" w:hAnsi="SimSun" w:cs="새굴림" w:hint="eastAsia"/>
                <w:spacing w:val="20"/>
                <w:sz w:val="21"/>
                <w:szCs w:val="21"/>
                <w:lang w:eastAsia="zh-CN"/>
              </w:rPr>
              <w:t>过</w:t>
            </w:r>
            <w:r w:rsidRPr="00714DA7">
              <w:rPr>
                <w:rFonts w:ascii="SimSun" w:eastAsia="SimSun" w:hAnsi="SimSun" w:hint="eastAsia"/>
                <w:spacing w:val="20"/>
                <w:sz w:val="21"/>
                <w:szCs w:val="21"/>
                <w:lang w:eastAsia="zh-CN"/>
              </w:rPr>
              <w:t>1</w:t>
            </w:r>
            <w:r w:rsidRPr="00714DA7">
              <w:rPr>
                <w:rFonts w:ascii="SimSun" w:eastAsia="SimSun" w:hAnsi="SimSun" w:cs="새굴림" w:hint="eastAsia"/>
                <w:spacing w:val="20"/>
                <w:sz w:val="21"/>
                <w:szCs w:val="21"/>
                <w:lang w:eastAsia="zh-CN"/>
              </w:rPr>
              <w:t>个月</w:t>
            </w:r>
            <w:r w:rsidRPr="00714DA7">
              <w:rPr>
                <w:rFonts w:ascii="SimSun" w:eastAsia="SimSun" w:hAnsi="SimSun" w:cs="맑은 고딕" w:hint="eastAsia"/>
                <w:spacing w:val="20"/>
                <w:sz w:val="21"/>
                <w:szCs w:val="21"/>
                <w:lang w:eastAsia="zh-CN"/>
              </w:rPr>
              <w:t>。</w:t>
            </w:r>
          </w:p>
          <w:p w:rsidR="008C0EEF" w:rsidRPr="00FB3B6D" w:rsidRDefault="008C0EEF" w:rsidP="00FB3B6D">
            <w:pPr>
              <w:wordWrap/>
              <w:snapToGrid w:val="0"/>
              <w:spacing w:line="290" w:lineRule="atLeast"/>
              <w:rPr>
                <w:rFonts w:ascii="SimSun" w:eastAsia="SimSun" w:hAnsi="SimSun" w:hint="eastAsia"/>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案件</w:t>
            </w:r>
            <w:r w:rsidRPr="00FB3B6D">
              <w:rPr>
                <w:rFonts w:ascii="SimSun" w:eastAsia="SimSun" w:hAnsi="SimSun" w:cs="새굴림" w:hint="eastAsia"/>
                <w:sz w:val="21"/>
                <w:szCs w:val="21"/>
                <w:lang w:eastAsia="zh-CN"/>
              </w:rPr>
              <w:t>处理过程中的公告</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鉴定</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中止等</w:t>
            </w:r>
            <w:r w:rsidRPr="00FB3B6D">
              <w:rPr>
                <w:rFonts w:ascii="SimSun" w:eastAsia="SimSun" w:hAnsi="SimSun" w:cs="새굴림" w:hint="eastAsia"/>
                <w:sz w:val="21"/>
                <w:szCs w:val="21"/>
                <w:lang w:eastAsia="zh-CN"/>
              </w:rPr>
              <w:t>时间不计入前款所述案件办理期限</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p>
          <w:p w:rsidR="008C0EEF" w:rsidRPr="00FB3B6D" w:rsidRDefault="008C0EEF" w:rsidP="00FB3B6D">
            <w:pPr>
              <w:wordWrap/>
              <w:snapToGrid w:val="0"/>
              <w:spacing w:line="290" w:lineRule="atLeast"/>
              <w:jc w:val="center"/>
              <w:rPr>
                <w:rFonts w:ascii="SimSun" w:eastAsia="SimSun" w:hAnsi="SimSun"/>
                <w:sz w:val="21"/>
                <w:szCs w:val="21"/>
                <w:lang w:eastAsia="zh-CN"/>
              </w:rPr>
            </w:pPr>
            <w:r w:rsidRPr="00FB3B6D">
              <w:rPr>
                <w:rFonts w:ascii="SimSun" w:eastAsia="SimSun" w:hAnsi="SimSun" w:cs="바탕" w:hint="eastAsia"/>
                <w:b/>
                <w:sz w:val="21"/>
                <w:szCs w:val="21"/>
                <w:lang w:eastAsia="zh-CN"/>
              </w:rPr>
              <w:t>第三章</w:t>
            </w:r>
            <w:r w:rsidRPr="00FB3B6D">
              <w:rPr>
                <w:rFonts w:ascii="SimSun" w:eastAsia="SimSun" w:hAnsi="SimSun" w:hint="eastAsia"/>
                <w:b/>
                <w:sz w:val="21"/>
                <w:szCs w:val="21"/>
                <w:lang w:eastAsia="zh-CN"/>
              </w:rPr>
              <w:t xml:space="preserve"> </w:t>
            </w:r>
            <w:r w:rsidRPr="00FB3B6D">
              <w:rPr>
                <w:rFonts w:ascii="SimSun" w:eastAsia="SimSun" w:hAnsi="SimSun" w:cs="새굴림" w:hint="eastAsia"/>
                <w:b/>
                <w:sz w:val="21"/>
                <w:szCs w:val="21"/>
                <w:lang w:eastAsia="zh-CN"/>
              </w:rPr>
              <w:t>专利纠纷的调解</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b/>
                <w:sz w:val="21"/>
                <w:szCs w:val="21"/>
                <w:lang w:eastAsia="zh-CN"/>
              </w:rPr>
              <w:t>第二十</w:t>
            </w:r>
            <w:r w:rsidRPr="00FB3B6D">
              <w:rPr>
                <w:rFonts w:ascii="SimSun" w:eastAsia="SimSun" w:hAnsi="SimSun" w:cs="새굴림" w:hint="eastAsia"/>
                <w:b/>
                <w:sz w:val="21"/>
                <w:szCs w:val="21"/>
                <w:lang w:eastAsia="zh-CN"/>
              </w:rPr>
              <w:t>条</w:t>
            </w:r>
            <w:r w:rsidRPr="00FB3B6D">
              <w:rPr>
                <w:rFonts w:ascii="SimSun" w:eastAsia="SimSun" w:hAnsi="SimSun" w:hint="eastAsia"/>
                <w:sz w:val="21"/>
                <w:szCs w:val="21"/>
                <w:lang w:eastAsia="zh-CN"/>
              </w:rPr>
              <w:t xml:space="preserve"> </w:t>
            </w:r>
            <w:r w:rsidRPr="00FB3B6D">
              <w:rPr>
                <w:rFonts w:ascii="SimSun" w:eastAsia="SimSun" w:hAnsi="SimSun" w:cs="새굴림" w:hint="eastAsia"/>
                <w:sz w:val="21"/>
                <w:szCs w:val="21"/>
                <w:lang w:eastAsia="zh-CN"/>
              </w:rPr>
              <w:t>请求管理专利工作的部门调解专利纠纷的</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应当提交请求书</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새굴림" w:hint="eastAsia"/>
                <w:sz w:val="21"/>
                <w:szCs w:val="21"/>
                <w:lang w:eastAsia="zh-CN"/>
              </w:rPr>
              <w:t>请求书应当记载以下内容</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一</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请求人的姓名或者名称</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地址</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法定代表人或者主要</w:t>
            </w:r>
            <w:r w:rsidRPr="00FB3B6D">
              <w:rPr>
                <w:rFonts w:ascii="SimSun" w:eastAsia="SimSun" w:hAnsi="SimSun" w:cs="새굴림" w:hint="eastAsia"/>
                <w:sz w:val="21"/>
                <w:szCs w:val="21"/>
                <w:lang w:eastAsia="zh-CN"/>
              </w:rPr>
              <w:t>负责人的姓名</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职务</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委托代理人的</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代理人的姓名和代理机</w:t>
            </w:r>
            <w:r w:rsidRPr="00FB3B6D">
              <w:rPr>
                <w:rFonts w:ascii="SimSun" w:eastAsia="SimSun" w:hAnsi="SimSun" w:cs="새굴림" w:hint="eastAsia"/>
                <w:sz w:val="21"/>
                <w:szCs w:val="21"/>
                <w:lang w:eastAsia="zh-CN"/>
              </w:rPr>
              <w:t>构的名称</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地址</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二</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被</w:t>
            </w:r>
            <w:r w:rsidRPr="00FB3B6D">
              <w:rPr>
                <w:rFonts w:ascii="SimSun" w:eastAsia="SimSun" w:hAnsi="SimSun" w:cs="새굴림" w:hint="eastAsia"/>
                <w:sz w:val="21"/>
                <w:szCs w:val="21"/>
                <w:lang w:eastAsia="zh-CN"/>
              </w:rPr>
              <w:t>请求人的姓名或者名称</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地址</w:t>
            </w:r>
            <w:r w:rsidRPr="00FB3B6D">
              <w:rPr>
                <w:rFonts w:ascii="SimSun" w:eastAsia="SimSun" w:hAnsi="SimSun" w:cs="맑은 고딕" w:hint="eastAsia"/>
                <w:sz w:val="21"/>
                <w:szCs w:val="21"/>
                <w:lang w:eastAsia="zh-CN"/>
              </w:rPr>
              <w:t>；</w:t>
            </w:r>
          </w:p>
          <w:p w:rsidR="008C0EEF" w:rsidRPr="00714DA7" w:rsidRDefault="008C0EEF" w:rsidP="00FB3B6D">
            <w:pPr>
              <w:wordWrap/>
              <w:snapToGrid w:val="0"/>
              <w:spacing w:line="290" w:lineRule="atLeast"/>
              <w:rPr>
                <w:rFonts w:ascii="SimSun" w:eastAsia="SimSun" w:hAnsi="SimSun"/>
                <w:spacing w:val="-6"/>
                <w:sz w:val="21"/>
                <w:szCs w:val="21"/>
                <w:lang w:eastAsia="zh-CN"/>
              </w:rPr>
            </w:pPr>
            <w:r w:rsidRPr="00714DA7">
              <w:rPr>
                <w:rFonts w:ascii="SimSun" w:eastAsia="SimSun" w:hAnsi="SimSun" w:hint="eastAsia"/>
                <w:spacing w:val="-6"/>
                <w:sz w:val="21"/>
                <w:szCs w:val="21"/>
                <w:lang w:eastAsia="zh-CN"/>
              </w:rPr>
              <w:t xml:space="preserve">　　（</w:t>
            </w:r>
            <w:r w:rsidRPr="00714DA7">
              <w:rPr>
                <w:rFonts w:ascii="SimSun" w:eastAsia="SimSun" w:hAnsi="SimSun" w:cs="바탕" w:hint="eastAsia"/>
                <w:spacing w:val="-6"/>
                <w:sz w:val="21"/>
                <w:szCs w:val="21"/>
                <w:lang w:eastAsia="zh-CN"/>
              </w:rPr>
              <w:t>三</w:t>
            </w:r>
            <w:r w:rsidRPr="00714DA7">
              <w:rPr>
                <w:rFonts w:ascii="SimSun" w:eastAsia="SimSun" w:hAnsi="SimSun" w:cs="맑은 고딕" w:hint="eastAsia"/>
                <w:spacing w:val="-6"/>
                <w:sz w:val="21"/>
                <w:szCs w:val="21"/>
                <w:lang w:eastAsia="zh-CN"/>
              </w:rPr>
              <w:t>）</w:t>
            </w:r>
            <w:r w:rsidRPr="00714DA7">
              <w:rPr>
                <w:rFonts w:ascii="SimSun" w:eastAsia="SimSun" w:hAnsi="SimSun" w:cs="새굴림" w:hint="eastAsia"/>
                <w:spacing w:val="-6"/>
                <w:sz w:val="21"/>
                <w:szCs w:val="21"/>
                <w:lang w:eastAsia="zh-CN"/>
              </w:rPr>
              <w:t>请求调解的具体事项和理由</w:t>
            </w:r>
            <w:r w:rsidRPr="00714DA7">
              <w:rPr>
                <w:rFonts w:ascii="SimSun" w:eastAsia="SimSun" w:hAnsi="SimSun" w:cs="맑은 고딕" w:hint="eastAsia"/>
                <w:spacing w:val="-6"/>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새굴림" w:hint="eastAsia"/>
                <w:sz w:val="21"/>
                <w:szCs w:val="21"/>
                <w:lang w:eastAsia="zh-CN"/>
              </w:rPr>
              <w:t>单独请求调解侵犯专利权赔偿数额的</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应当提交有关管理专利工作的部门</w:t>
            </w:r>
            <w:r w:rsidRPr="00FB3B6D">
              <w:rPr>
                <w:rFonts w:ascii="SimSun" w:eastAsia="SimSun" w:hAnsi="SimSun" w:cs="새굴림" w:hint="eastAsia"/>
                <w:sz w:val="21"/>
                <w:szCs w:val="21"/>
                <w:lang w:eastAsia="zh-CN"/>
              </w:rPr>
              <w:lastRenderedPageBreak/>
              <w:t>作出的认定侵权行为成立的处理决定书副本</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b/>
                <w:sz w:val="21"/>
                <w:szCs w:val="21"/>
                <w:lang w:eastAsia="zh-CN"/>
              </w:rPr>
              <w:t>第二十一</w:t>
            </w:r>
            <w:r w:rsidRPr="00FB3B6D">
              <w:rPr>
                <w:rFonts w:ascii="SimSun" w:eastAsia="SimSun" w:hAnsi="SimSun" w:cs="새굴림" w:hint="eastAsia"/>
                <w:b/>
                <w:sz w:val="21"/>
                <w:szCs w:val="21"/>
                <w:lang w:eastAsia="zh-CN"/>
              </w:rPr>
              <w:t>条</w:t>
            </w: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管理</w:t>
            </w:r>
            <w:r w:rsidRPr="00FB3B6D">
              <w:rPr>
                <w:rFonts w:ascii="SimSun" w:eastAsia="SimSun" w:hAnsi="SimSun" w:cs="새굴림" w:hint="eastAsia"/>
                <w:sz w:val="21"/>
                <w:szCs w:val="21"/>
                <w:lang w:eastAsia="zh-CN"/>
              </w:rPr>
              <w:t>专利工作的部门收到调解请求书后</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应当及时将请求书副本</w:t>
            </w:r>
            <w:r w:rsidRPr="00FB3B6D">
              <w:rPr>
                <w:rFonts w:ascii="SimSun" w:eastAsia="SimSun" w:hAnsi="SimSun" w:cs="바탕" w:hint="eastAsia"/>
                <w:sz w:val="21"/>
                <w:szCs w:val="21"/>
                <w:lang w:eastAsia="zh-CN"/>
              </w:rPr>
              <w:t>通</w:t>
            </w:r>
            <w:r w:rsidRPr="00FB3B6D">
              <w:rPr>
                <w:rFonts w:ascii="SimSun" w:eastAsia="SimSun" w:hAnsi="SimSun" w:cs="새굴림" w:hint="eastAsia"/>
                <w:sz w:val="21"/>
                <w:szCs w:val="21"/>
                <w:lang w:eastAsia="zh-CN"/>
              </w:rPr>
              <w:t>过寄交</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直接送交或者其他方式送</w:t>
            </w:r>
            <w:r w:rsidRPr="00FB3B6D">
              <w:rPr>
                <w:rFonts w:ascii="SimSun" w:eastAsia="SimSun" w:hAnsi="SimSun" w:cs="새굴림" w:hint="eastAsia"/>
                <w:sz w:val="21"/>
                <w:szCs w:val="21"/>
                <w:lang w:eastAsia="zh-CN"/>
              </w:rPr>
              <w:t>达被请求人</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要求其在收到之日起</w:t>
            </w:r>
            <w:r w:rsidRPr="00FB3B6D">
              <w:rPr>
                <w:rFonts w:ascii="SimSun" w:eastAsia="SimSun" w:hAnsi="SimSun" w:hint="eastAsia"/>
                <w:sz w:val="21"/>
                <w:szCs w:val="21"/>
                <w:lang w:eastAsia="zh-CN"/>
              </w:rPr>
              <w:t>15</w:t>
            </w:r>
            <w:r w:rsidRPr="00FB3B6D">
              <w:rPr>
                <w:rFonts w:ascii="SimSun" w:eastAsia="SimSun" w:hAnsi="SimSun" w:cs="바탕" w:hint="eastAsia"/>
                <w:sz w:val="21"/>
                <w:szCs w:val="21"/>
                <w:lang w:eastAsia="zh-CN"/>
              </w:rPr>
              <w:t>日</w:t>
            </w:r>
            <w:r w:rsidRPr="00FB3B6D">
              <w:rPr>
                <w:rFonts w:ascii="SimSun" w:eastAsia="SimSun" w:hAnsi="SimSun" w:cs="새굴림" w:hint="eastAsia"/>
                <w:sz w:val="21"/>
                <w:szCs w:val="21"/>
                <w:lang w:eastAsia="zh-CN"/>
              </w:rPr>
              <w:t>内提交意见陈述书</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hint="eastAsia"/>
                <w:b/>
                <w:sz w:val="21"/>
                <w:szCs w:val="21"/>
                <w:lang w:eastAsia="zh-CN"/>
              </w:rPr>
              <w:t xml:space="preserve">　</w:t>
            </w:r>
            <w:r w:rsidRPr="00FB3B6D">
              <w:rPr>
                <w:rFonts w:ascii="SimSun" w:eastAsia="SimSun" w:hAnsi="SimSun" w:cs="바탕" w:hint="eastAsia"/>
                <w:b/>
                <w:sz w:val="21"/>
                <w:szCs w:val="21"/>
                <w:lang w:eastAsia="zh-CN"/>
              </w:rPr>
              <w:t>第二十二</w:t>
            </w:r>
            <w:r w:rsidRPr="00FB3B6D">
              <w:rPr>
                <w:rFonts w:ascii="SimSun" w:eastAsia="SimSun" w:hAnsi="SimSun" w:cs="새굴림" w:hint="eastAsia"/>
                <w:b/>
                <w:sz w:val="21"/>
                <w:szCs w:val="21"/>
                <w:lang w:eastAsia="zh-CN"/>
              </w:rPr>
              <w:t>条</w:t>
            </w: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被</w:t>
            </w:r>
            <w:r w:rsidRPr="00FB3B6D">
              <w:rPr>
                <w:rFonts w:ascii="SimSun" w:eastAsia="SimSun" w:hAnsi="SimSun" w:cs="새굴림" w:hint="eastAsia"/>
                <w:sz w:val="21"/>
                <w:szCs w:val="21"/>
                <w:lang w:eastAsia="zh-CN"/>
              </w:rPr>
              <w:t>请求人提交意见陈述书并同意进行调解的</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管理</w:t>
            </w:r>
            <w:r w:rsidRPr="00FB3B6D">
              <w:rPr>
                <w:rFonts w:ascii="SimSun" w:eastAsia="SimSun" w:hAnsi="SimSun" w:cs="새굴림" w:hint="eastAsia"/>
                <w:sz w:val="21"/>
                <w:szCs w:val="21"/>
                <w:lang w:eastAsia="zh-CN"/>
              </w:rPr>
              <w:t>专利工作的部门应当及时立案</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并通知请求人和被请求人进行调解的时间和地点</w:t>
            </w:r>
            <w:r w:rsidRPr="00FB3B6D">
              <w:rPr>
                <w:rFonts w:ascii="SimSun" w:eastAsia="SimSun" w:hAnsi="SimSun" w:cs="맑은 고딕" w:hint="eastAsia"/>
                <w:sz w:val="21"/>
                <w:szCs w:val="21"/>
                <w:lang w:eastAsia="zh-CN"/>
              </w:rPr>
              <w:t>。</w:t>
            </w:r>
          </w:p>
          <w:p w:rsidR="008C0EEF" w:rsidRPr="00714DA7" w:rsidRDefault="008C0EEF" w:rsidP="00FB3B6D">
            <w:pPr>
              <w:wordWrap/>
              <w:snapToGrid w:val="0"/>
              <w:spacing w:line="290" w:lineRule="atLeast"/>
              <w:rPr>
                <w:rFonts w:ascii="SimSun" w:eastAsia="SimSun" w:hAnsi="SimSun"/>
                <w:spacing w:val="30"/>
                <w:sz w:val="21"/>
                <w:szCs w:val="21"/>
                <w:lang w:eastAsia="zh-CN"/>
              </w:rPr>
            </w:pPr>
            <w:r w:rsidRPr="00714DA7">
              <w:rPr>
                <w:rFonts w:ascii="SimSun" w:eastAsia="SimSun" w:hAnsi="SimSun" w:hint="eastAsia"/>
                <w:spacing w:val="30"/>
                <w:sz w:val="21"/>
                <w:szCs w:val="21"/>
                <w:lang w:eastAsia="zh-CN"/>
              </w:rPr>
              <w:t xml:space="preserve">　　</w:t>
            </w:r>
            <w:r w:rsidRPr="00714DA7">
              <w:rPr>
                <w:rFonts w:ascii="SimSun" w:eastAsia="SimSun" w:hAnsi="SimSun" w:cs="바탕" w:hint="eastAsia"/>
                <w:spacing w:val="30"/>
                <w:sz w:val="21"/>
                <w:szCs w:val="21"/>
                <w:lang w:eastAsia="zh-CN"/>
              </w:rPr>
              <w:t>被</w:t>
            </w:r>
            <w:r w:rsidRPr="00714DA7">
              <w:rPr>
                <w:rFonts w:ascii="SimSun" w:eastAsia="SimSun" w:hAnsi="SimSun" w:cs="새굴림" w:hint="eastAsia"/>
                <w:spacing w:val="30"/>
                <w:sz w:val="21"/>
                <w:szCs w:val="21"/>
                <w:lang w:eastAsia="zh-CN"/>
              </w:rPr>
              <w:t>请求人逾期未提交意见陈述书</w:t>
            </w:r>
            <w:r w:rsidRPr="00714DA7">
              <w:rPr>
                <w:rFonts w:ascii="SimSun" w:eastAsia="SimSun" w:hAnsi="SimSun" w:cs="맑은 고딕" w:hint="eastAsia"/>
                <w:spacing w:val="30"/>
                <w:sz w:val="21"/>
                <w:szCs w:val="21"/>
                <w:lang w:eastAsia="zh-CN"/>
              </w:rPr>
              <w:t>，</w:t>
            </w:r>
            <w:r w:rsidRPr="00714DA7">
              <w:rPr>
                <w:rFonts w:ascii="SimSun" w:eastAsia="SimSun" w:hAnsi="SimSun" w:cs="바탕" w:hint="eastAsia"/>
                <w:spacing w:val="30"/>
                <w:sz w:val="21"/>
                <w:szCs w:val="21"/>
                <w:lang w:eastAsia="zh-CN"/>
              </w:rPr>
              <w:t>或者在意</w:t>
            </w:r>
            <w:r w:rsidRPr="00714DA7">
              <w:rPr>
                <w:rFonts w:ascii="SimSun" w:eastAsia="SimSun" w:hAnsi="SimSun" w:cs="새굴림" w:hint="eastAsia"/>
                <w:spacing w:val="30"/>
                <w:sz w:val="21"/>
                <w:szCs w:val="21"/>
                <w:lang w:eastAsia="zh-CN"/>
              </w:rPr>
              <w:t>见陈述书中表示不接受调解的</w:t>
            </w:r>
            <w:r w:rsidRPr="00714DA7">
              <w:rPr>
                <w:rFonts w:ascii="SimSun" w:eastAsia="SimSun" w:hAnsi="SimSun" w:cs="맑은 고딕" w:hint="eastAsia"/>
                <w:spacing w:val="30"/>
                <w:sz w:val="21"/>
                <w:szCs w:val="21"/>
                <w:lang w:eastAsia="zh-CN"/>
              </w:rPr>
              <w:t>，</w:t>
            </w:r>
            <w:r w:rsidRPr="00714DA7">
              <w:rPr>
                <w:rFonts w:ascii="SimSun" w:eastAsia="SimSun" w:hAnsi="SimSun" w:cs="바탕" w:hint="eastAsia"/>
                <w:spacing w:val="30"/>
                <w:sz w:val="21"/>
                <w:szCs w:val="21"/>
                <w:lang w:eastAsia="zh-CN"/>
              </w:rPr>
              <w:t>管理</w:t>
            </w:r>
            <w:r w:rsidRPr="00714DA7">
              <w:rPr>
                <w:rFonts w:ascii="SimSun" w:eastAsia="SimSun" w:hAnsi="SimSun" w:cs="새굴림" w:hint="eastAsia"/>
                <w:spacing w:val="30"/>
                <w:sz w:val="21"/>
                <w:szCs w:val="21"/>
                <w:lang w:eastAsia="zh-CN"/>
              </w:rPr>
              <w:t>专利工作的部门不予立案</w:t>
            </w:r>
            <w:r w:rsidRPr="00714DA7">
              <w:rPr>
                <w:rFonts w:ascii="SimSun" w:eastAsia="SimSun" w:hAnsi="SimSun" w:cs="맑은 고딕" w:hint="eastAsia"/>
                <w:spacing w:val="30"/>
                <w:sz w:val="21"/>
                <w:szCs w:val="21"/>
                <w:lang w:eastAsia="zh-CN"/>
              </w:rPr>
              <w:t>，</w:t>
            </w:r>
            <w:r w:rsidRPr="00714DA7">
              <w:rPr>
                <w:rFonts w:ascii="SimSun" w:eastAsia="SimSun" w:hAnsi="SimSun" w:cs="새굴림" w:hint="eastAsia"/>
                <w:spacing w:val="30"/>
                <w:sz w:val="21"/>
                <w:szCs w:val="21"/>
                <w:lang w:eastAsia="zh-CN"/>
              </w:rPr>
              <w:t>并通知请求人</w:t>
            </w:r>
            <w:r w:rsidRPr="00714DA7">
              <w:rPr>
                <w:rFonts w:ascii="SimSun" w:eastAsia="SimSun" w:hAnsi="SimSun" w:cs="맑은 고딕" w:hint="eastAsia"/>
                <w:spacing w:val="30"/>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b/>
                <w:sz w:val="21"/>
                <w:szCs w:val="21"/>
                <w:lang w:eastAsia="zh-CN"/>
              </w:rPr>
              <w:t>第二十三</w:t>
            </w:r>
            <w:r w:rsidRPr="00FB3B6D">
              <w:rPr>
                <w:rFonts w:ascii="SimSun" w:eastAsia="SimSun" w:hAnsi="SimSun" w:cs="새굴림" w:hint="eastAsia"/>
                <w:b/>
                <w:sz w:val="21"/>
                <w:szCs w:val="21"/>
                <w:lang w:eastAsia="zh-CN"/>
              </w:rPr>
              <w:t>条</w:t>
            </w: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管理</w:t>
            </w:r>
            <w:r w:rsidRPr="00FB3B6D">
              <w:rPr>
                <w:rFonts w:ascii="SimSun" w:eastAsia="SimSun" w:hAnsi="SimSun" w:cs="새굴림" w:hint="eastAsia"/>
                <w:sz w:val="21"/>
                <w:szCs w:val="21"/>
                <w:lang w:eastAsia="zh-CN"/>
              </w:rPr>
              <w:t>专利工作的部门调解专利纠纷可以邀请有关单位或者个人协助</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被邀</w:t>
            </w:r>
            <w:r w:rsidRPr="00FB3B6D">
              <w:rPr>
                <w:rFonts w:ascii="SimSun" w:eastAsia="SimSun" w:hAnsi="SimSun" w:cs="새굴림" w:hint="eastAsia"/>
                <w:sz w:val="21"/>
                <w:szCs w:val="21"/>
                <w:lang w:eastAsia="zh-CN"/>
              </w:rPr>
              <w:t>请的单位或者个人应当协助进行调解</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b/>
                <w:sz w:val="21"/>
                <w:szCs w:val="21"/>
                <w:lang w:eastAsia="zh-CN"/>
              </w:rPr>
              <w:t>第二十四</w:t>
            </w:r>
            <w:r w:rsidRPr="00FB3B6D">
              <w:rPr>
                <w:rFonts w:ascii="SimSun" w:eastAsia="SimSun" w:hAnsi="SimSun" w:cs="새굴림" w:hint="eastAsia"/>
                <w:b/>
                <w:sz w:val="21"/>
                <w:szCs w:val="21"/>
                <w:lang w:eastAsia="zh-CN"/>
              </w:rPr>
              <w:t>条</w:t>
            </w:r>
            <w:r w:rsidRPr="00FB3B6D">
              <w:rPr>
                <w:rFonts w:ascii="SimSun" w:eastAsia="SimSun" w:hAnsi="SimSun" w:hint="eastAsia"/>
                <w:sz w:val="21"/>
                <w:szCs w:val="21"/>
                <w:lang w:eastAsia="zh-CN"/>
              </w:rPr>
              <w:t xml:space="preserve"> </w:t>
            </w:r>
            <w:r w:rsidRPr="00FB3B6D">
              <w:rPr>
                <w:rFonts w:ascii="SimSun" w:eastAsia="SimSun" w:hAnsi="SimSun" w:cs="새굴림" w:hint="eastAsia"/>
                <w:sz w:val="21"/>
                <w:szCs w:val="21"/>
                <w:lang w:eastAsia="zh-CN"/>
              </w:rPr>
              <w:t>当事人经调解达成协议的</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由管理</w:t>
            </w:r>
            <w:r w:rsidRPr="00FB3B6D">
              <w:rPr>
                <w:rFonts w:ascii="SimSun" w:eastAsia="SimSun" w:hAnsi="SimSun" w:cs="새굴림" w:hint="eastAsia"/>
                <w:sz w:val="21"/>
                <w:szCs w:val="21"/>
                <w:lang w:eastAsia="zh-CN"/>
              </w:rPr>
              <w:t>专利工作的部门</w:t>
            </w:r>
            <w:r w:rsidRPr="00FB3B6D">
              <w:rPr>
                <w:rFonts w:ascii="SimSun" w:eastAsia="SimSun" w:hAnsi="SimSun" w:cs="바탕" w:hint="eastAsia"/>
                <w:sz w:val="21"/>
                <w:szCs w:val="21"/>
                <w:lang w:eastAsia="zh-CN"/>
              </w:rPr>
              <w:t>制作</w:t>
            </w:r>
            <w:r w:rsidRPr="00FB3B6D">
              <w:rPr>
                <w:rFonts w:ascii="SimSun" w:eastAsia="SimSun" w:hAnsi="SimSun" w:cs="새굴림" w:hint="eastAsia"/>
                <w:sz w:val="21"/>
                <w:szCs w:val="21"/>
                <w:lang w:eastAsia="zh-CN"/>
              </w:rPr>
              <w:t>调解协议书</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加盖其公章</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并由双方当事人签名或者盖章</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未能</w:t>
            </w:r>
            <w:r w:rsidRPr="00FB3B6D">
              <w:rPr>
                <w:rFonts w:ascii="SimSun" w:eastAsia="SimSun" w:hAnsi="SimSun" w:cs="새굴림" w:hint="eastAsia"/>
                <w:sz w:val="21"/>
                <w:szCs w:val="21"/>
                <w:lang w:eastAsia="zh-CN"/>
              </w:rPr>
              <w:t>达成协议的</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管理</w:t>
            </w:r>
            <w:r w:rsidRPr="00FB3B6D">
              <w:rPr>
                <w:rFonts w:ascii="SimSun" w:eastAsia="SimSun" w:hAnsi="SimSun" w:cs="새굴림" w:hint="eastAsia"/>
                <w:sz w:val="21"/>
                <w:szCs w:val="21"/>
                <w:lang w:eastAsia="zh-CN"/>
              </w:rPr>
              <w:t>专利工作的部门以撤销案件的方式结案</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并通知双方当事人</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b/>
                <w:sz w:val="21"/>
                <w:szCs w:val="21"/>
                <w:lang w:eastAsia="zh-CN"/>
              </w:rPr>
              <w:t>第二十五</w:t>
            </w:r>
            <w:r w:rsidRPr="00FB3B6D">
              <w:rPr>
                <w:rFonts w:ascii="SimSun" w:eastAsia="SimSun" w:hAnsi="SimSun" w:cs="새굴림" w:hint="eastAsia"/>
                <w:b/>
                <w:sz w:val="21"/>
                <w:szCs w:val="21"/>
                <w:lang w:eastAsia="zh-CN"/>
              </w:rPr>
              <w:t>条</w:t>
            </w: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因</w:t>
            </w:r>
            <w:r w:rsidRPr="00FB3B6D">
              <w:rPr>
                <w:rFonts w:ascii="SimSun" w:eastAsia="SimSun" w:hAnsi="SimSun" w:cs="새굴림" w:hint="eastAsia"/>
                <w:sz w:val="21"/>
                <w:szCs w:val="21"/>
                <w:lang w:eastAsia="zh-CN"/>
              </w:rPr>
              <w:t>专利申请权或者专利权的归属纠纷请求调解的</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当事人可以持管理专利工作的部门的受理通知书请求国家知识产权局中止该专利申请或者专利权的有关程序</w:t>
            </w:r>
            <w:r w:rsidRPr="00FB3B6D">
              <w:rPr>
                <w:rFonts w:ascii="SimSun" w:eastAsia="SimSun" w:hAnsi="SimSun" w:cs="맑은 고딕" w:hint="eastAsia"/>
                <w:sz w:val="21"/>
                <w:szCs w:val="21"/>
                <w:lang w:eastAsia="zh-CN"/>
              </w:rPr>
              <w:t>。</w:t>
            </w:r>
          </w:p>
          <w:p w:rsidR="008C0EEF" w:rsidRPr="00F8503C" w:rsidRDefault="008C0EEF" w:rsidP="00FB3B6D">
            <w:pPr>
              <w:wordWrap/>
              <w:snapToGrid w:val="0"/>
              <w:spacing w:line="290" w:lineRule="atLeast"/>
              <w:rPr>
                <w:rFonts w:ascii="SimSun" w:eastAsia="SimSun" w:hAnsi="SimSun" w:hint="eastAsia"/>
                <w:spacing w:val="20"/>
                <w:sz w:val="21"/>
                <w:szCs w:val="21"/>
                <w:lang w:eastAsia="zh-CN"/>
              </w:rPr>
            </w:pPr>
            <w:r w:rsidRPr="00F8503C">
              <w:rPr>
                <w:rFonts w:ascii="SimSun" w:eastAsia="SimSun" w:hAnsi="SimSun" w:hint="eastAsia"/>
                <w:spacing w:val="20"/>
                <w:sz w:val="21"/>
                <w:szCs w:val="21"/>
                <w:lang w:eastAsia="zh-CN"/>
              </w:rPr>
              <w:t xml:space="preserve">　　</w:t>
            </w:r>
            <w:r w:rsidRPr="00F8503C">
              <w:rPr>
                <w:rFonts w:ascii="SimSun" w:eastAsia="SimSun" w:hAnsi="SimSun" w:cs="새굴림" w:hint="eastAsia"/>
                <w:spacing w:val="20"/>
                <w:sz w:val="21"/>
                <w:szCs w:val="21"/>
                <w:lang w:eastAsia="zh-CN"/>
              </w:rPr>
              <w:t>经调解达成协议的</w:t>
            </w:r>
            <w:r w:rsidRPr="00F8503C">
              <w:rPr>
                <w:rFonts w:ascii="SimSun" w:eastAsia="SimSun" w:hAnsi="SimSun" w:cs="맑은 고딕" w:hint="eastAsia"/>
                <w:spacing w:val="20"/>
                <w:sz w:val="21"/>
                <w:szCs w:val="21"/>
                <w:lang w:eastAsia="zh-CN"/>
              </w:rPr>
              <w:t>，</w:t>
            </w:r>
            <w:r w:rsidRPr="00F8503C">
              <w:rPr>
                <w:rFonts w:ascii="SimSun" w:eastAsia="SimSun" w:hAnsi="SimSun" w:cs="새굴림" w:hint="eastAsia"/>
                <w:spacing w:val="20"/>
                <w:sz w:val="21"/>
                <w:szCs w:val="21"/>
                <w:lang w:eastAsia="zh-CN"/>
              </w:rPr>
              <w:t>当事人应当持调解协议书向国家知识产权局办理恢复手续</w:t>
            </w:r>
            <w:r w:rsidRPr="00F8503C">
              <w:rPr>
                <w:rFonts w:ascii="SimSun" w:eastAsia="SimSun" w:hAnsi="SimSun" w:cs="맑은 고딕" w:hint="eastAsia"/>
                <w:spacing w:val="20"/>
                <w:sz w:val="21"/>
                <w:szCs w:val="21"/>
                <w:lang w:eastAsia="zh-CN"/>
              </w:rPr>
              <w:t>；</w:t>
            </w:r>
            <w:r w:rsidRPr="00F8503C">
              <w:rPr>
                <w:rFonts w:ascii="SimSun" w:eastAsia="SimSun" w:hAnsi="SimSun" w:cs="새굴림" w:hint="eastAsia"/>
                <w:spacing w:val="20"/>
                <w:sz w:val="21"/>
                <w:szCs w:val="21"/>
                <w:lang w:eastAsia="zh-CN"/>
              </w:rPr>
              <w:t>达不成协议的</w:t>
            </w:r>
            <w:r w:rsidRPr="00F8503C">
              <w:rPr>
                <w:rFonts w:ascii="SimSun" w:eastAsia="SimSun" w:hAnsi="SimSun" w:cs="맑은 고딕" w:hint="eastAsia"/>
                <w:spacing w:val="20"/>
                <w:sz w:val="21"/>
                <w:szCs w:val="21"/>
                <w:lang w:eastAsia="zh-CN"/>
              </w:rPr>
              <w:t>，</w:t>
            </w:r>
            <w:r w:rsidRPr="00F8503C">
              <w:rPr>
                <w:rFonts w:ascii="SimSun" w:eastAsia="SimSun" w:hAnsi="SimSun" w:cs="새굴림" w:hint="eastAsia"/>
                <w:spacing w:val="20"/>
                <w:sz w:val="21"/>
                <w:szCs w:val="21"/>
                <w:lang w:eastAsia="zh-CN"/>
              </w:rPr>
              <w:t>当事人应当持管理专利工作的部门出具的撤销案件通知书向国家知识产权局办理恢复手续</w:t>
            </w:r>
            <w:r w:rsidRPr="00F8503C">
              <w:rPr>
                <w:rFonts w:ascii="SimSun" w:eastAsia="SimSun" w:hAnsi="SimSun" w:cs="맑은 고딕" w:hint="eastAsia"/>
                <w:spacing w:val="20"/>
                <w:sz w:val="21"/>
                <w:szCs w:val="21"/>
                <w:lang w:eastAsia="zh-CN"/>
              </w:rPr>
              <w:t>。</w:t>
            </w:r>
            <w:r w:rsidRPr="00F8503C">
              <w:rPr>
                <w:rFonts w:ascii="SimSun" w:eastAsia="SimSun" w:hAnsi="SimSun" w:cs="바탕" w:hint="eastAsia"/>
                <w:spacing w:val="20"/>
                <w:sz w:val="21"/>
                <w:szCs w:val="21"/>
                <w:lang w:eastAsia="zh-CN"/>
              </w:rPr>
              <w:t>自</w:t>
            </w:r>
            <w:r w:rsidRPr="00F8503C">
              <w:rPr>
                <w:rFonts w:ascii="SimSun" w:eastAsia="SimSun" w:hAnsi="SimSun" w:cs="새굴림" w:hint="eastAsia"/>
                <w:spacing w:val="20"/>
                <w:sz w:val="21"/>
                <w:szCs w:val="21"/>
                <w:lang w:eastAsia="zh-CN"/>
              </w:rPr>
              <w:t>请求中止之日起满</w:t>
            </w:r>
            <w:r w:rsidRPr="00F8503C">
              <w:rPr>
                <w:rFonts w:ascii="SimSun" w:eastAsia="SimSun" w:hAnsi="SimSun" w:hint="eastAsia"/>
                <w:spacing w:val="20"/>
                <w:sz w:val="21"/>
                <w:szCs w:val="21"/>
                <w:lang w:eastAsia="zh-CN"/>
              </w:rPr>
              <w:t>1</w:t>
            </w:r>
            <w:r w:rsidRPr="00F8503C">
              <w:rPr>
                <w:rFonts w:ascii="SimSun" w:eastAsia="SimSun" w:hAnsi="SimSun" w:cs="바탕" w:hint="eastAsia"/>
                <w:spacing w:val="20"/>
                <w:sz w:val="21"/>
                <w:szCs w:val="21"/>
                <w:lang w:eastAsia="zh-CN"/>
              </w:rPr>
              <w:t>年未</w:t>
            </w:r>
            <w:r w:rsidRPr="00F8503C">
              <w:rPr>
                <w:rFonts w:ascii="SimSun" w:eastAsia="SimSun" w:hAnsi="SimSun" w:cs="새굴림" w:hint="eastAsia"/>
                <w:spacing w:val="20"/>
                <w:sz w:val="21"/>
                <w:szCs w:val="21"/>
                <w:lang w:eastAsia="zh-CN"/>
              </w:rPr>
              <w:t>请求延长中止的</w:t>
            </w:r>
            <w:r w:rsidRPr="00F8503C">
              <w:rPr>
                <w:rFonts w:ascii="SimSun" w:eastAsia="SimSun" w:hAnsi="SimSun" w:cs="맑은 고딕" w:hint="eastAsia"/>
                <w:spacing w:val="20"/>
                <w:sz w:val="21"/>
                <w:szCs w:val="21"/>
                <w:lang w:eastAsia="zh-CN"/>
              </w:rPr>
              <w:t>，</w:t>
            </w:r>
            <w:r w:rsidRPr="00F8503C">
              <w:rPr>
                <w:rFonts w:ascii="SimSun" w:eastAsia="SimSun" w:hAnsi="SimSun" w:cs="새굴림" w:hint="eastAsia"/>
                <w:spacing w:val="20"/>
                <w:sz w:val="21"/>
                <w:szCs w:val="21"/>
                <w:lang w:eastAsia="zh-CN"/>
              </w:rPr>
              <w:t>国家知识产权局</w:t>
            </w:r>
            <w:r w:rsidRPr="00F8503C">
              <w:rPr>
                <w:rFonts w:ascii="SimSun" w:eastAsia="SimSun" w:hAnsi="SimSun" w:cs="바탕" w:hint="eastAsia"/>
                <w:spacing w:val="20"/>
                <w:sz w:val="21"/>
                <w:szCs w:val="21"/>
                <w:lang w:eastAsia="zh-CN"/>
              </w:rPr>
              <w:t>自行恢</w:t>
            </w:r>
            <w:r w:rsidRPr="00F8503C">
              <w:rPr>
                <w:rFonts w:ascii="SimSun" w:eastAsia="SimSun" w:hAnsi="SimSun" w:cs="새굴림" w:hint="eastAsia"/>
                <w:spacing w:val="20"/>
                <w:sz w:val="21"/>
                <w:szCs w:val="21"/>
                <w:lang w:eastAsia="zh-CN"/>
              </w:rPr>
              <w:t>复有关程序</w:t>
            </w:r>
            <w:r w:rsidRPr="00F8503C">
              <w:rPr>
                <w:rFonts w:ascii="SimSun" w:eastAsia="SimSun" w:hAnsi="SimSun" w:cs="맑은 고딕" w:hint="eastAsia"/>
                <w:spacing w:val="20"/>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p>
          <w:p w:rsidR="008C0EEF" w:rsidRPr="00FB3B6D" w:rsidRDefault="008C0EEF" w:rsidP="00FB3B6D">
            <w:pPr>
              <w:wordWrap/>
              <w:snapToGrid w:val="0"/>
              <w:spacing w:line="290" w:lineRule="atLeast"/>
              <w:jc w:val="center"/>
              <w:rPr>
                <w:rFonts w:ascii="SimSun" w:eastAsia="SimSun" w:hAnsi="SimSun"/>
                <w:sz w:val="21"/>
                <w:szCs w:val="21"/>
                <w:lang w:eastAsia="zh-CN"/>
              </w:rPr>
            </w:pPr>
            <w:r w:rsidRPr="00FB3B6D">
              <w:rPr>
                <w:rFonts w:ascii="SimSun" w:eastAsia="SimSun" w:hAnsi="SimSun" w:cs="바탕" w:hint="eastAsia"/>
                <w:b/>
                <w:sz w:val="21"/>
                <w:szCs w:val="21"/>
                <w:lang w:eastAsia="zh-CN"/>
              </w:rPr>
              <w:t>第四章</w:t>
            </w:r>
            <w:r w:rsidRPr="00FB3B6D">
              <w:rPr>
                <w:rFonts w:ascii="SimSun" w:eastAsia="SimSun" w:hAnsi="SimSun" w:hint="eastAsia"/>
                <w:b/>
                <w:sz w:val="21"/>
                <w:szCs w:val="21"/>
                <w:lang w:eastAsia="zh-CN"/>
              </w:rPr>
              <w:t xml:space="preserve"> </w:t>
            </w:r>
            <w:r w:rsidRPr="00FB3B6D">
              <w:rPr>
                <w:rFonts w:ascii="SimSun" w:eastAsia="SimSun" w:hAnsi="SimSun" w:cs="바탕" w:hint="eastAsia"/>
                <w:b/>
                <w:sz w:val="21"/>
                <w:szCs w:val="21"/>
                <w:lang w:eastAsia="zh-CN"/>
              </w:rPr>
              <w:t>假冒</w:t>
            </w:r>
            <w:r w:rsidRPr="00FB3B6D">
              <w:rPr>
                <w:rFonts w:ascii="SimSun" w:eastAsia="SimSun" w:hAnsi="SimSun" w:cs="새굴림" w:hint="eastAsia"/>
                <w:b/>
                <w:sz w:val="21"/>
                <w:szCs w:val="21"/>
                <w:lang w:eastAsia="zh-CN"/>
              </w:rPr>
              <w:t>专利行为的查处</w:t>
            </w:r>
          </w:p>
          <w:p w:rsidR="008C0EEF" w:rsidRPr="00F8503C" w:rsidRDefault="008C0EEF" w:rsidP="00FB3B6D">
            <w:pPr>
              <w:wordWrap/>
              <w:snapToGrid w:val="0"/>
              <w:spacing w:line="290" w:lineRule="atLeast"/>
              <w:rPr>
                <w:rFonts w:ascii="SimSun" w:eastAsia="SimSun" w:hAnsi="SimSun"/>
                <w:spacing w:val="6"/>
                <w:sz w:val="21"/>
                <w:szCs w:val="21"/>
                <w:lang w:eastAsia="zh-CN"/>
              </w:rPr>
            </w:pPr>
            <w:r w:rsidRPr="00FB3B6D">
              <w:rPr>
                <w:rFonts w:ascii="SimSun" w:eastAsia="SimSun" w:hAnsi="SimSun" w:hint="eastAsia"/>
                <w:sz w:val="21"/>
                <w:szCs w:val="21"/>
                <w:lang w:eastAsia="zh-CN"/>
              </w:rPr>
              <w:t xml:space="preserve">　　</w:t>
            </w:r>
            <w:r w:rsidRPr="00F8503C">
              <w:rPr>
                <w:rFonts w:ascii="SimSun" w:eastAsia="SimSun" w:hAnsi="SimSun" w:cs="바탕" w:hint="eastAsia"/>
                <w:b/>
                <w:spacing w:val="6"/>
                <w:sz w:val="21"/>
                <w:szCs w:val="21"/>
                <w:lang w:eastAsia="zh-CN"/>
              </w:rPr>
              <w:t>第二十六</w:t>
            </w:r>
            <w:r w:rsidRPr="00F8503C">
              <w:rPr>
                <w:rFonts w:ascii="SimSun" w:eastAsia="SimSun" w:hAnsi="SimSun" w:cs="새굴림" w:hint="eastAsia"/>
                <w:b/>
                <w:spacing w:val="6"/>
                <w:sz w:val="21"/>
                <w:szCs w:val="21"/>
                <w:lang w:eastAsia="zh-CN"/>
              </w:rPr>
              <w:t>条</w:t>
            </w:r>
            <w:r w:rsidRPr="00F8503C">
              <w:rPr>
                <w:rFonts w:ascii="SimSun" w:eastAsia="SimSun" w:hAnsi="SimSun" w:hint="eastAsia"/>
                <w:spacing w:val="6"/>
                <w:sz w:val="21"/>
                <w:szCs w:val="21"/>
                <w:lang w:eastAsia="zh-CN"/>
              </w:rPr>
              <w:t xml:space="preserve"> </w:t>
            </w:r>
            <w:r w:rsidRPr="00F8503C">
              <w:rPr>
                <w:rFonts w:ascii="SimSun" w:eastAsia="SimSun" w:hAnsi="SimSun" w:cs="바탕" w:hint="eastAsia"/>
                <w:spacing w:val="6"/>
                <w:sz w:val="21"/>
                <w:szCs w:val="21"/>
                <w:lang w:eastAsia="zh-CN"/>
              </w:rPr>
              <w:t>管理</w:t>
            </w:r>
            <w:r w:rsidRPr="00F8503C">
              <w:rPr>
                <w:rFonts w:ascii="SimSun" w:eastAsia="SimSun" w:hAnsi="SimSun" w:cs="새굴림" w:hint="eastAsia"/>
                <w:spacing w:val="6"/>
                <w:sz w:val="21"/>
                <w:szCs w:val="21"/>
                <w:lang w:eastAsia="zh-CN"/>
              </w:rPr>
              <w:t>专利工作的部门发现或者接受举报发现涉嫌假冒专利行为的</w:t>
            </w:r>
            <w:r w:rsidRPr="00F8503C">
              <w:rPr>
                <w:rFonts w:ascii="SimSun" w:eastAsia="SimSun" w:hAnsi="SimSun" w:cs="맑은 고딕" w:hint="eastAsia"/>
                <w:spacing w:val="6"/>
                <w:sz w:val="21"/>
                <w:szCs w:val="21"/>
                <w:lang w:eastAsia="zh-CN"/>
              </w:rPr>
              <w:t>，</w:t>
            </w:r>
            <w:r w:rsidRPr="00F8503C">
              <w:rPr>
                <w:rFonts w:ascii="SimSun" w:eastAsia="SimSun" w:hAnsi="SimSun" w:cs="새굴림" w:hint="eastAsia"/>
                <w:spacing w:val="6"/>
                <w:sz w:val="21"/>
                <w:szCs w:val="21"/>
                <w:lang w:eastAsia="zh-CN"/>
              </w:rPr>
              <w:t>应当及时立案</w:t>
            </w:r>
            <w:r w:rsidRPr="00F8503C">
              <w:rPr>
                <w:rFonts w:ascii="SimSun" w:eastAsia="SimSun" w:hAnsi="SimSun" w:cs="맑은 고딕" w:hint="eastAsia"/>
                <w:spacing w:val="6"/>
                <w:sz w:val="21"/>
                <w:szCs w:val="21"/>
                <w:lang w:eastAsia="zh-CN"/>
              </w:rPr>
              <w:t>，</w:t>
            </w:r>
            <w:r w:rsidRPr="00F8503C">
              <w:rPr>
                <w:rFonts w:ascii="SimSun" w:eastAsia="SimSun" w:hAnsi="SimSun" w:cs="새굴림" w:hint="eastAsia"/>
                <w:spacing w:val="6"/>
                <w:sz w:val="21"/>
                <w:szCs w:val="21"/>
                <w:lang w:eastAsia="zh-CN"/>
              </w:rPr>
              <w:t>并指定两名或者两名以上案件承办人员进行调</w:t>
            </w:r>
            <w:r w:rsidRPr="00F8503C">
              <w:rPr>
                <w:rFonts w:ascii="SimSun" w:eastAsia="SimSun" w:hAnsi="SimSun" w:cs="새굴림" w:hint="eastAsia"/>
                <w:spacing w:val="6"/>
                <w:sz w:val="21"/>
                <w:szCs w:val="21"/>
                <w:lang w:eastAsia="zh-CN"/>
              </w:rPr>
              <w:lastRenderedPageBreak/>
              <w:t>查</w:t>
            </w:r>
            <w:r w:rsidRPr="00F8503C">
              <w:rPr>
                <w:rFonts w:ascii="SimSun" w:eastAsia="SimSun" w:hAnsi="SimSun" w:cs="맑은 고딕" w:hint="eastAsia"/>
                <w:spacing w:val="6"/>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b/>
                <w:sz w:val="21"/>
                <w:szCs w:val="21"/>
                <w:lang w:eastAsia="zh-CN"/>
              </w:rPr>
              <w:t>第二十七</w:t>
            </w:r>
            <w:r w:rsidRPr="00FB3B6D">
              <w:rPr>
                <w:rFonts w:ascii="SimSun" w:eastAsia="SimSun" w:hAnsi="SimSun" w:cs="새굴림" w:hint="eastAsia"/>
                <w:b/>
                <w:sz w:val="21"/>
                <w:szCs w:val="21"/>
                <w:lang w:eastAsia="zh-CN"/>
              </w:rPr>
              <w:t>条</w:t>
            </w:r>
            <w:r w:rsidRPr="00FB3B6D">
              <w:rPr>
                <w:rFonts w:ascii="SimSun" w:eastAsia="SimSun" w:hAnsi="SimSun" w:hint="eastAsia"/>
                <w:sz w:val="21"/>
                <w:szCs w:val="21"/>
                <w:lang w:eastAsia="zh-CN"/>
              </w:rPr>
              <w:t xml:space="preserve"> </w:t>
            </w:r>
            <w:r w:rsidRPr="00FB3B6D">
              <w:rPr>
                <w:rFonts w:ascii="SimSun" w:eastAsia="SimSun" w:hAnsi="SimSun" w:cs="새굴림" w:hint="eastAsia"/>
                <w:sz w:val="21"/>
                <w:szCs w:val="21"/>
                <w:lang w:eastAsia="zh-CN"/>
              </w:rPr>
              <w:t>查处假冒专利行为由行为发生地的管理专利工作的部门管辖</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管理</w:t>
            </w:r>
            <w:r w:rsidRPr="00FB3B6D">
              <w:rPr>
                <w:rFonts w:ascii="SimSun" w:eastAsia="SimSun" w:hAnsi="SimSun" w:cs="새굴림" w:hint="eastAsia"/>
                <w:sz w:val="21"/>
                <w:szCs w:val="21"/>
                <w:lang w:eastAsia="zh-CN"/>
              </w:rPr>
              <w:t>专利工作的部门对管辖权发生争议的</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由其共同的上</w:t>
            </w:r>
            <w:r w:rsidRPr="00FB3B6D">
              <w:rPr>
                <w:rFonts w:ascii="SimSun" w:eastAsia="SimSun" w:hAnsi="SimSun" w:cs="새굴림" w:hint="eastAsia"/>
                <w:sz w:val="21"/>
                <w:szCs w:val="21"/>
                <w:lang w:eastAsia="zh-CN"/>
              </w:rPr>
              <w:t>级人民政府管理专利工作的部门指定管辖</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无共同上</w:t>
            </w:r>
            <w:r w:rsidRPr="00FB3B6D">
              <w:rPr>
                <w:rFonts w:ascii="SimSun" w:eastAsia="SimSun" w:hAnsi="SimSun" w:cs="새굴림" w:hint="eastAsia"/>
                <w:sz w:val="21"/>
                <w:szCs w:val="21"/>
                <w:lang w:eastAsia="zh-CN"/>
              </w:rPr>
              <w:t>级人民政府管理专利工作的部门的</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由</w:t>
            </w:r>
            <w:r w:rsidRPr="00FB3B6D">
              <w:rPr>
                <w:rFonts w:ascii="SimSun" w:eastAsia="SimSun" w:hAnsi="SimSun" w:cs="새굴림" w:hint="eastAsia"/>
                <w:sz w:val="21"/>
                <w:szCs w:val="21"/>
                <w:lang w:eastAsia="zh-CN"/>
              </w:rPr>
              <w:t>国家知识产权局指定管辖</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b/>
                <w:sz w:val="21"/>
                <w:szCs w:val="21"/>
                <w:lang w:eastAsia="zh-CN"/>
              </w:rPr>
              <w:t>第二十八</w:t>
            </w:r>
            <w:r w:rsidRPr="00FB3B6D">
              <w:rPr>
                <w:rFonts w:ascii="SimSun" w:eastAsia="SimSun" w:hAnsi="SimSun" w:cs="새굴림" w:hint="eastAsia"/>
                <w:b/>
                <w:sz w:val="21"/>
                <w:szCs w:val="21"/>
                <w:lang w:eastAsia="zh-CN"/>
              </w:rPr>
              <w:t>条</w:t>
            </w: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管理</w:t>
            </w:r>
            <w:r w:rsidRPr="00FB3B6D">
              <w:rPr>
                <w:rFonts w:ascii="SimSun" w:eastAsia="SimSun" w:hAnsi="SimSun" w:cs="새굴림" w:hint="eastAsia"/>
                <w:sz w:val="21"/>
                <w:szCs w:val="21"/>
                <w:lang w:eastAsia="zh-CN"/>
              </w:rPr>
              <w:t>专利工作的部门查封</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扣押涉嫌假冒</w:t>
            </w:r>
            <w:r w:rsidRPr="00FB3B6D">
              <w:rPr>
                <w:rFonts w:ascii="SimSun" w:eastAsia="SimSun" w:hAnsi="SimSun" w:cs="새굴림" w:hint="eastAsia"/>
                <w:sz w:val="21"/>
                <w:szCs w:val="21"/>
                <w:lang w:eastAsia="zh-CN"/>
              </w:rPr>
              <w:t>专利产品的</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应当经其负责人批准</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查封</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扣押</w:t>
            </w:r>
            <w:r w:rsidRPr="00FB3B6D">
              <w:rPr>
                <w:rFonts w:ascii="SimSun" w:eastAsia="SimSun" w:hAnsi="SimSun" w:cs="새굴림" w:hint="eastAsia"/>
                <w:sz w:val="21"/>
                <w:szCs w:val="21"/>
                <w:lang w:eastAsia="zh-CN"/>
              </w:rPr>
              <w:t>时</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应当向当事人出具有关通知书</w:t>
            </w:r>
            <w:r w:rsidRPr="00FB3B6D">
              <w:rPr>
                <w:rFonts w:ascii="SimSun" w:eastAsia="SimSun" w:hAnsi="SimSun" w:cs="맑은 고딕" w:hint="eastAsia"/>
                <w:sz w:val="21"/>
                <w:szCs w:val="21"/>
                <w:lang w:eastAsia="zh-CN"/>
              </w:rPr>
              <w:t>。</w:t>
            </w:r>
          </w:p>
          <w:p w:rsidR="008C0EEF" w:rsidRPr="00F8503C" w:rsidRDefault="008C0EEF" w:rsidP="00FB3B6D">
            <w:pPr>
              <w:wordWrap/>
              <w:snapToGrid w:val="0"/>
              <w:spacing w:line="290" w:lineRule="atLeast"/>
              <w:rPr>
                <w:rFonts w:ascii="SimSun" w:eastAsia="SimSun" w:hAnsi="SimSun"/>
                <w:spacing w:val="12"/>
                <w:sz w:val="21"/>
                <w:szCs w:val="21"/>
                <w:lang w:eastAsia="zh-CN"/>
              </w:rPr>
            </w:pPr>
            <w:r w:rsidRPr="00FB3B6D">
              <w:rPr>
                <w:rFonts w:ascii="SimSun" w:eastAsia="SimSun" w:hAnsi="SimSun" w:hint="eastAsia"/>
                <w:sz w:val="21"/>
                <w:szCs w:val="21"/>
                <w:lang w:eastAsia="zh-CN"/>
              </w:rPr>
              <w:t xml:space="preserve">　　</w:t>
            </w:r>
            <w:r w:rsidRPr="00F8503C">
              <w:rPr>
                <w:rFonts w:ascii="SimSun" w:eastAsia="SimSun" w:hAnsi="SimSun" w:cs="바탕" w:hint="eastAsia"/>
                <w:spacing w:val="12"/>
                <w:sz w:val="21"/>
                <w:szCs w:val="21"/>
                <w:lang w:eastAsia="zh-CN"/>
              </w:rPr>
              <w:t>管理</w:t>
            </w:r>
            <w:r w:rsidRPr="00F8503C">
              <w:rPr>
                <w:rFonts w:ascii="SimSun" w:eastAsia="SimSun" w:hAnsi="SimSun" w:cs="새굴림" w:hint="eastAsia"/>
                <w:spacing w:val="12"/>
                <w:sz w:val="21"/>
                <w:szCs w:val="21"/>
                <w:lang w:eastAsia="zh-CN"/>
              </w:rPr>
              <w:t>专利工作的部门查封</w:t>
            </w:r>
            <w:r w:rsidRPr="00F8503C">
              <w:rPr>
                <w:rFonts w:ascii="SimSun" w:eastAsia="SimSun" w:hAnsi="SimSun" w:cs="맑은 고딕" w:hint="eastAsia"/>
                <w:spacing w:val="12"/>
                <w:sz w:val="21"/>
                <w:szCs w:val="21"/>
                <w:lang w:eastAsia="zh-CN"/>
              </w:rPr>
              <w:t>、</w:t>
            </w:r>
            <w:r w:rsidRPr="00F8503C">
              <w:rPr>
                <w:rFonts w:ascii="SimSun" w:eastAsia="SimSun" w:hAnsi="SimSun" w:cs="바탕" w:hint="eastAsia"/>
                <w:spacing w:val="12"/>
                <w:sz w:val="21"/>
                <w:szCs w:val="21"/>
                <w:lang w:eastAsia="zh-CN"/>
              </w:rPr>
              <w:t>扣押涉嫌假冒</w:t>
            </w:r>
            <w:r w:rsidRPr="00F8503C">
              <w:rPr>
                <w:rFonts w:ascii="SimSun" w:eastAsia="SimSun" w:hAnsi="SimSun" w:cs="새굴림" w:hint="eastAsia"/>
                <w:spacing w:val="12"/>
                <w:sz w:val="21"/>
                <w:szCs w:val="21"/>
                <w:lang w:eastAsia="zh-CN"/>
              </w:rPr>
              <w:t>专利产品</w:t>
            </w:r>
            <w:r w:rsidRPr="00F8503C">
              <w:rPr>
                <w:rFonts w:ascii="SimSun" w:eastAsia="SimSun" w:hAnsi="SimSun" w:cs="맑은 고딕" w:hint="eastAsia"/>
                <w:spacing w:val="12"/>
                <w:sz w:val="21"/>
                <w:szCs w:val="21"/>
                <w:lang w:eastAsia="zh-CN"/>
              </w:rPr>
              <w:t>，</w:t>
            </w:r>
            <w:r w:rsidRPr="00F8503C">
              <w:rPr>
                <w:rFonts w:ascii="SimSun" w:eastAsia="SimSun" w:hAnsi="SimSun" w:cs="새굴림" w:hint="eastAsia"/>
                <w:spacing w:val="12"/>
                <w:sz w:val="21"/>
                <w:szCs w:val="21"/>
                <w:lang w:eastAsia="zh-CN"/>
              </w:rPr>
              <w:t>应当当场清点</w:t>
            </w:r>
            <w:r w:rsidRPr="00F8503C">
              <w:rPr>
                <w:rFonts w:ascii="SimSun" w:eastAsia="SimSun" w:hAnsi="SimSun" w:cs="맑은 고딕" w:hint="eastAsia"/>
                <w:spacing w:val="12"/>
                <w:sz w:val="21"/>
                <w:szCs w:val="21"/>
                <w:lang w:eastAsia="zh-CN"/>
              </w:rPr>
              <w:t>，</w:t>
            </w:r>
            <w:r w:rsidRPr="00F8503C">
              <w:rPr>
                <w:rFonts w:ascii="SimSun" w:eastAsia="SimSun" w:hAnsi="SimSun" w:cs="바탕" w:hint="eastAsia"/>
                <w:spacing w:val="12"/>
                <w:sz w:val="21"/>
                <w:szCs w:val="21"/>
                <w:lang w:eastAsia="zh-CN"/>
              </w:rPr>
              <w:t>制作</w:t>
            </w:r>
            <w:r w:rsidRPr="00F8503C">
              <w:rPr>
                <w:rFonts w:ascii="SimSun" w:eastAsia="SimSun" w:hAnsi="SimSun" w:cs="새굴림" w:hint="eastAsia"/>
                <w:spacing w:val="12"/>
                <w:sz w:val="21"/>
                <w:szCs w:val="21"/>
                <w:lang w:eastAsia="zh-CN"/>
              </w:rPr>
              <w:t>笔录和清单</w:t>
            </w:r>
            <w:r w:rsidRPr="00F8503C">
              <w:rPr>
                <w:rFonts w:ascii="SimSun" w:eastAsia="SimSun" w:hAnsi="SimSun" w:cs="맑은 고딕" w:hint="eastAsia"/>
                <w:spacing w:val="12"/>
                <w:sz w:val="21"/>
                <w:szCs w:val="21"/>
                <w:lang w:eastAsia="zh-CN"/>
              </w:rPr>
              <w:t>，</w:t>
            </w:r>
            <w:r w:rsidRPr="00F8503C">
              <w:rPr>
                <w:rFonts w:ascii="SimSun" w:eastAsia="SimSun" w:hAnsi="SimSun" w:cs="바탕" w:hint="eastAsia"/>
                <w:spacing w:val="12"/>
                <w:sz w:val="21"/>
                <w:szCs w:val="21"/>
                <w:lang w:eastAsia="zh-CN"/>
              </w:rPr>
              <w:t>由</w:t>
            </w:r>
            <w:r w:rsidRPr="00F8503C">
              <w:rPr>
                <w:rFonts w:ascii="SimSun" w:eastAsia="SimSun" w:hAnsi="SimSun" w:cs="새굴림" w:hint="eastAsia"/>
                <w:spacing w:val="12"/>
                <w:sz w:val="21"/>
                <w:szCs w:val="21"/>
                <w:lang w:eastAsia="zh-CN"/>
              </w:rPr>
              <w:t>当事人和案件承办人员签名或者盖章</w:t>
            </w:r>
            <w:r w:rsidRPr="00F8503C">
              <w:rPr>
                <w:rFonts w:ascii="SimSun" w:eastAsia="SimSun" w:hAnsi="SimSun" w:cs="맑은 고딕" w:hint="eastAsia"/>
                <w:spacing w:val="12"/>
                <w:sz w:val="21"/>
                <w:szCs w:val="21"/>
                <w:lang w:eastAsia="zh-CN"/>
              </w:rPr>
              <w:t>。</w:t>
            </w:r>
            <w:r w:rsidRPr="00F8503C">
              <w:rPr>
                <w:rFonts w:ascii="SimSun" w:eastAsia="SimSun" w:hAnsi="SimSun" w:cs="새굴림" w:hint="eastAsia"/>
                <w:spacing w:val="12"/>
                <w:sz w:val="21"/>
                <w:szCs w:val="21"/>
                <w:lang w:eastAsia="zh-CN"/>
              </w:rPr>
              <w:t>当事人拒绝签名或者盖章的</w:t>
            </w:r>
            <w:r w:rsidRPr="00F8503C">
              <w:rPr>
                <w:rFonts w:ascii="SimSun" w:eastAsia="SimSun" w:hAnsi="SimSun" w:cs="맑은 고딕" w:hint="eastAsia"/>
                <w:spacing w:val="12"/>
                <w:sz w:val="21"/>
                <w:szCs w:val="21"/>
                <w:lang w:eastAsia="zh-CN"/>
              </w:rPr>
              <w:t>，</w:t>
            </w:r>
            <w:r w:rsidRPr="00F8503C">
              <w:rPr>
                <w:rFonts w:ascii="SimSun" w:eastAsia="SimSun" w:hAnsi="SimSun" w:cs="바탕" w:hint="eastAsia"/>
                <w:spacing w:val="12"/>
                <w:sz w:val="21"/>
                <w:szCs w:val="21"/>
                <w:lang w:eastAsia="zh-CN"/>
              </w:rPr>
              <w:t>由案件承</w:t>
            </w:r>
            <w:r w:rsidRPr="00F8503C">
              <w:rPr>
                <w:rFonts w:ascii="SimSun" w:eastAsia="SimSun" w:hAnsi="SimSun" w:cs="새굴림" w:hint="eastAsia"/>
                <w:spacing w:val="12"/>
                <w:sz w:val="21"/>
                <w:szCs w:val="21"/>
                <w:lang w:eastAsia="zh-CN"/>
              </w:rPr>
              <w:t>办人员在笔录上注明</w:t>
            </w:r>
            <w:r w:rsidRPr="00F8503C">
              <w:rPr>
                <w:rFonts w:ascii="SimSun" w:eastAsia="SimSun" w:hAnsi="SimSun" w:cs="맑은 고딕" w:hint="eastAsia"/>
                <w:spacing w:val="12"/>
                <w:sz w:val="21"/>
                <w:szCs w:val="21"/>
                <w:lang w:eastAsia="zh-CN"/>
              </w:rPr>
              <w:t>。</w:t>
            </w:r>
            <w:r w:rsidRPr="00F8503C">
              <w:rPr>
                <w:rFonts w:ascii="SimSun" w:eastAsia="SimSun" w:hAnsi="SimSun" w:cs="새굴림" w:hint="eastAsia"/>
                <w:spacing w:val="12"/>
                <w:sz w:val="21"/>
                <w:szCs w:val="21"/>
                <w:lang w:eastAsia="zh-CN"/>
              </w:rPr>
              <w:t>清单应当交当事人一份</w:t>
            </w:r>
            <w:r w:rsidRPr="00F8503C">
              <w:rPr>
                <w:rFonts w:ascii="SimSun" w:eastAsia="SimSun" w:hAnsi="SimSun" w:cs="맑은 고딕" w:hint="eastAsia"/>
                <w:spacing w:val="12"/>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b/>
                <w:sz w:val="21"/>
                <w:szCs w:val="21"/>
                <w:lang w:eastAsia="zh-CN"/>
              </w:rPr>
              <w:t>第二十九</w:t>
            </w:r>
            <w:r w:rsidRPr="00FB3B6D">
              <w:rPr>
                <w:rFonts w:ascii="SimSun" w:eastAsia="SimSun" w:hAnsi="SimSun" w:cs="새굴림" w:hint="eastAsia"/>
                <w:b/>
                <w:sz w:val="21"/>
                <w:szCs w:val="21"/>
                <w:lang w:eastAsia="zh-CN"/>
              </w:rPr>
              <w:t>条</w:t>
            </w: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案件</w:t>
            </w:r>
            <w:r w:rsidRPr="00FB3B6D">
              <w:rPr>
                <w:rFonts w:ascii="SimSun" w:eastAsia="SimSun" w:hAnsi="SimSun" w:cs="새굴림" w:hint="eastAsia"/>
                <w:sz w:val="21"/>
                <w:szCs w:val="21"/>
                <w:lang w:eastAsia="zh-CN"/>
              </w:rPr>
              <w:t>调查终结</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经管理专利工作的部门负责人批准</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根据案件情</w:t>
            </w:r>
            <w:r w:rsidRPr="00FB3B6D">
              <w:rPr>
                <w:rFonts w:ascii="SimSun" w:eastAsia="SimSun" w:hAnsi="SimSun" w:cs="새굴림" w:hint="eastAsia"/>
                <w:sz w:val="21"/>
                <w:szCs w:val="21"/>
                <w:lang w:eastAsia="zh-CN"/>
              </w:rPr>
              <w:t>况分别作如下处理</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一</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假冒</w:t>
            </w:r>
            <w:r w:rsidRPr="00FB3B6D">
              <w:rPr>
                <w:rFonts w:ascii="SimSun" w:eastAsia="SimSun" w:hAnsi="SimSun" w:cs="새굴림" w:hint="eastAsia"/>
                <w:sz w:val="21"/>
                <w:szCs w:val="21"/>
                <w:lang w:eastAsia="zh-CN"/>
              </w:rPr>
              <w:t>专利行为成立应当予以处罚的</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依法</w:t>
            </w:r>
            <w:r w:rsidRPr="00FB3B6D">
              <w:rPr>
                <w:rFonts w:ascii="SimSun" w:eastAsia="SimSun" w:hAnsi="SimSun" w:cs="새굴림" w:hint="eastAsia"/>
                <w:sz w:val="21"/>
                <w:szCs w:val="21"/>
                <w:lang w:eastAsia="zh-CN"/>
              </w:rPr>
              <w:t>给予行政处罚</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二</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假冒</w:t>
            </w:r>
            <w:r w:rsidRPr="00FB3B6D">
              <w:rPr>
                <w:rFonts w:ascii="SimSun" w:eastAsia="SimSun" w:hAnsi="SimSun" w:cs="새굴림" w:hint="eastAsia"/>
                <w:sz w:val="21"/>
                <w:szCs w:val="21"/>
                <w:lang w:eastAsia="zh-CN"/>
              </w:rPr>
              <w:t>专利行为轻微并已及时改正的</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免予</w:t>
            </w:r>
            <w:r w:rsidRPr="00FB3B6D">
              <w:rPr>
                <w:rFonts w:ascii="SimSun" w:eastAsia="SimSun" w:hAnsi="SimSun" w:cs="새굴림" w:hint="eastAsia"/>
                <w:sz w:val="21"/>
                <w:szCs w:val="21"/>
                <w:lang w:eastAsia="zh-CN"/>
              </w:rPr>
              <w:t>处罚</w:t>
            </w:r>
            <w:r w:rsidRPr="00FB3B6D">
              <w:rPr>
                <w:rFonts w:ascii="SimSun" w:eastAsia="SimSun" w:hAnsi="SimSun" w:hint="eastAsia"/>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三</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假冒</w:t>
            </w:r>
            <w:r w:rsidRPr="00FB3B6D">
              <w:rPr>
                <w:rFonts w:ascii="SimSun" w:eastAsia="SimSun" w:hAnsi="SimSun" w:cs="새굴림" w:hint="eastAsia"/>
                <w:sz w:val="21"/>
                <w:szCs w:val="21"/>
                <w:lang w:eastAsia="zh-CN"/>
              </w:rPr>
              <w:t>专利行为不成立的</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依法撤</w:t>
            </w:r>
            <w:r w:rsidRPr="00FB3B6D">
              <w:rPr>
                <w:rFonts w:ascii="SimSun" w:eastAsia="SimSun" w:hAnsi="SimSun" w:cs="새굴림" w:hint="eastAsia"/>
                <w:sz w:val="21"/>
                <w:szCs w:val="21"/>
                <w:lang w:eastAsia="zh-CN"/>
              </w:rPr>
              <w:t>销案件</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四</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涉嫌犯罪的</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依法移送公安机</w:t>
            </w:r>
            <w:r w:rsidRPr="00FB3B6D">
              <w:rPr>
                <w:rFonts w:ascii="SimSun" w:eastAsia="SimSun" w:hAnsi="SimSun" w:cs="새굴림" w:hint="eastAsia"/>
                <w:sz w:val="21"/>
                <w:szCs w:val="21"/>
                <w:lang w:eastAsia="zh-CN"/>
              </w:rPr>
              <w:t>关</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b/>
                <w:sz w:val="21"/>
                <w:szCs w:val="21"/>
                <w:lang w:eastAsia="zh-CN"/>
              </w:rPr>
              <w:t>第三十</w:t>
            </w:r>
            <w:r w:rsidRPr="00FB3B6D">
              <w:rPr>
                <w:rFonts w:ascii="SimSun" w:eastAsia="SimSun" w:hAnsi="SimSun" w:cs="새굴림" w:hint="eastAsia"/>
                <w:b/>
                <w:sz w:val="21"/>
                <w:szCs w:val="21"/>
                <w:lang w:eastAsia="zh-CN"/>
              </w:rPr>
              <w:t>条</w:t>
            </w: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管理</w:t>
            </w:r>
            <w:r w:rsidRPr="00FB3B6D">
              <w:rPr>
                <w:rFonts w:ascii="SimSun" w:eastAsia="SimSun" w:hAnsi="SimSun" w:cs="새굴림" w:hint="eastAsia"/>
                <w:sz w:val="21"/>
                <w:szCs w:val="21"/>
                <w:lang w:eastAsia="zh-CN"/>
              </w:rPr>
              <w:t>专利工作的部门作出行政处罚决定前</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应当告知当事人作出处罚决定的事实</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理由和依据</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并告知当事人依法享有的权利</w:t>
            </w:r>
            <w:r w:rsidRPr="00FB3B6D">
              <w:rPr>
                <w:rFonts w:ascii="SimSun" w:eastAsia="SimSun" w:hAnsi="SimSun" w:cs="맑은 고딕" w:hint="eastAsia"/>
                <w:sz w:val="21"/>
                <w:szCs w:val="21"/>
                <w:lang w:eastAsia="zh-CN"/>
              </w:rPr>
              <w:t>。</w:t>
            </w:r>
          </w:p>
          <w:p w:rsidR="008C0EEF" w:rsidRPr="00F8503C" w:rsidRDefault="008C0EEF" w:rsidP="00FB3B6D">
            <w:pPr>
              <w:wordWrap/>
              <w:snapToGrid w:val="0"/>
              <w:spacing w:line="290" w:lineRule="atLeast"/>
              <w:rPr>
                <w:rFonts w:ascii="SimSun" w:eastAsia="SimSun" w:hAnsi="SimSun"/>
                <w:spacing w:val="14"/>
                <w:sz w:val="21"/>
                <w:szCs w:val="21"/>
                <w:lang w:eastAsia="zh-CN"/>
              </w:rPr>
            </w:pPr>
            <w:r w:rsidRPr="00FB3B6D">
              <w:rPr>
                <w:rFonts w:ascii="SimSun" w:eastAsia="SimSun" w:hAnsi="SimSun" w:hint="eastAsia"/>
                <w:sz w:val="21"/>
                <w:szCs w:val="21"/>
                <w:lang w:eastAsia="zh-CN"/>
              </w:rPr>
              <w:t xml:space="preserve">　　</w:t>
            </w:r>
            <w:r w:rsidRPr="00F8503C">
              <w:rPr>
                <w:rFonts w:ascii="SimSun" w:eastAsia="SimSun" w:hAnsi="SimSun" w:cs="바탕" w:hint="eastAsia"/>
                <w:spacing w:val="14"/>
                <w:sz w:val="21"/>
                <w:szCs w:val="21"/>
                <w:lang w:eastAsia="zh-CN"/>
              </w:rPr>
              <w:t>管理</w:t>
            </w:r>
            <w:r w:rsidRPr="00F8503C">
              <w:rPr>
                <w:rFonts w:ascii="SimSun" w:eastAsia="SimSun" w:hAnsi="SimSun" w:cs="새굴림" w:hint="eastAsia"/>
                <w:spacing w:val="14"/>
                <w:sz w:val="21"/>
                <w:szCs w:val="21"/>
                <w:lang w:eastAsia="zh-CN"/>
              </w:rPr>
              <w:t>专利工作的部门作出较大数额罚款的决定之前</w:t>
            </w:r>
            <w:r w:rsidRPr="00F8503C">
              <w:rPr>
                <w:rFonts w:ascii="SimSun" w:eastAsia="SimSun" w:hAnsi="SimSun" w:cs="맑은 고딕" w:hint="eastAsia"/>
                <w:spacing w:val="14"/>
                <w:sz w:val="21"/>
                <w:szCs w:val="21"/>
                <w:lang w:eastAsia="zh-CN"/>
              </w:rPr>
              <w:t>，</w:t>
            </w:r>
            <w:r w:rsidRPr="00F8503C">
              <w:rPr>
                <w:rFonts w:ascii="SimSun" w:eastAsia="SimSun" w:hAnsi="SimSun" w:cs="새굴림" w:hint="eastAsia"/>
                <w:spacing w:val="14"/>
                <w:sz w:val="21"/>
                <w:szCs w:val="21"/>
                <w:lang w:eastAsia="zh-CN"/>
              </w:rPr>
              <w:t>应当告知当事人有要求举行听证的权利</w:t>
            </w:r>
            <w:r w:rsidRPr="00F8503C">
              <w:rPr>
                <w:rFonts w:ascii="SimSun" w:eastAsia="SimSun" w:hAnsi="SimSun" w:cs="맑은 고딕" w:hint="eastAsia"/>
                <w:spacing w:val="14"/>
                <w:sz w:val="21"/>
                <w:szCs w:val="21"/>
                <w:lang w:eastAsia="zh-CN"/>
              </w:rPr>
              <w:t>。</w:t>
            </w:r>
            <w:r w:rsidRPr="00F8503C">
              <w:rPr>
                <w:rFonts w:ascii="SimSun" w:eastAsia="SimSun" w:hAnsi="SimSun" w:cs="새굴림" w:hint="eastAsia"/>
                <w:spacing w:val="14"/>
                <w:sz w:val="21"/>
                <w:szCs w:val="21"/>
                <w:lang w:eastAsia="zh-CN"/>
              </w:rPr>
              <w:t>当事人提出听证要求的</w:t>
            </w:r>
            <w:r w:rsidRPr="00F8503C">
              <w:rPr>
                <w:rFonts w:ascii="SimSun" w:eastAsia="SimSun" w:hAnsi="SimSun" w:cs="맑은 고딕" w:hint="eastAsia"/>
                <w:spacing w:val="14"/>
                <w:sz w:val="21"/>
                <w:szCs w:val="21"/>
                <w:lang w:eastAsia="zh-CN"/>
              </w:rPr>
              <w:t>，</w:t>
            </w:r>
            <w:r w:rsidRPr="00F8503C">
              <w:rPr>
                <w:rFonts w:ascii="SimSun" w:eastAsia="SimSun" w:hAnsi="SimSun" w:cs="새굴림" w:hint="eastAsia"/>
                <w:spacing w:val="14"/>
                <w:sz w:val="21"/>
                <w:szCs w:val="21"/>
                <w:lang w:eastAsia="zh-CN"/>
              </w:rPr>
              <w:t>应当依法组织听证</w:t>
            </w:r>
            <w:r w:rsidRPr="00F8503C">
              <w:rPr>
                <w:rFonts w:ascii="SimSun" w:eastAsia="SimSun" w:hAnsi="SimSun" w:cs="맑은 고딕" w:hint="eastAsia"/>
                <w:spacing w:val="14"/>
                <w:sz w:val="21"/>
                <w:szCs w:val="21"/>
                <w:lang w:eastAsia="zh-CN"/>
              </w:rPr>
              <w:t xml:space="preserve">。　</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b/>
                <w:sz w:val="21"/>
                <w:szCs w:val="21"/>
                <w:lang w:eastAsia="zh-CN"/>
              </w:rPr>
              <w:t>第三十一</w:t>
            </w:r>
            <w:r w:rsidRPr="00FB3B6D">
              <w:rPr>
                <w:rFonts w:ascii="SimSun" w:eastAsia="SimSun" w:hAnsi="SimSun" w:cs="새굴림" w:hint="eastAsia"/>
                <w:b/>
                <w:sz w:val="21"/>
                <w:szCs w:val="21"/>
                <w:lang w:eastAsia="zh-CN"/>
              </w:rPr>
              <w:t>条</w:t>
            </w:r>
            <w:r w:rsidRPr="00FB3B6D">
              <w:rPr>
                <w:rFonts w:ascii="SimSun" w:eastAsia="SimSun" w:hAnsi="SimSun" w:hint="eastAsia"/>
                <w:sz w:val="21"/>
                <w:szCs w:val="21"/>
                <w:lang w:eastAsia="zh-CN"/>
              </w:rPr>
              <w:t xml:space="preserve"> </w:t>
            </w:r>
            <w:r w:rsidRPr="00FB3B6D">
              <w:rPr>
                <w:rFonts w:ascii="SimSun" w:eastAsia="SimSun" w:hAnsi="SimSun" w:cs="새굴림" w:hint="eastAsia"/>
                <w:sz w:val="21"/>
                <w:szCs w:val="21"/>
                <w:lang w:eastAsia="zh-CN"/>
              </w:rPr>
              <w:t>当事人有权进行陈述和申辩</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管理</w:t>
            </w:r>
            <w:r w:rsidRPr="00FB3B6D">
              <w:rPr>
                <w:rFonts w:ascii="SimSun" w:eastAsia="SimSun" w:hAnsi="SimSun" w:cs="새굴림" w:hint="eastAsia"/>
                <w:sz w:val="21"/>
                <w:szCs w:val="21"/>
                <w:lang w:eastAsia="zh-CN"/>
              </w:rPr>
              <w:t>专利工作的部门不得因当事人申辩而加重行政处罚</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管理</w:t>
            </w:r>
            <w:r w:rsidRPr="00FB3B6D">
              <w:rPr>
                <w:rFonts w:ascii="SimSun" w:eastAsia="SimSun" w:hAnsi="SimSun" w:cs="새굴림" w:hint="eastAsia"/>
                <w:sz w:val="21"/>
                <w:szCs w:val="21"/>
                <w:lang w:eastAsia="zh-CN"/>
              </w:rPr>
              <w:t>专利工作的部门对当事人提出的事实</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理由和</w:t>
            </w:r>
            <w:r w:rsidRPr="00FB3B6D">
              <w:rPr>
                <w:rFonts w:ascii="SimSun" w:eastAsia="SimSun" w:hAnsi="SimSun" w:cs="새굴림" w:hint="eastAsia"/>
                <w:sz w:val="21"/>
                <w:szCs w:val="21"/>
                <w:lang w:eastAsia="zh-CN"/>
              </w:rPr>
              <w:t>证据应当进行核实</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当事人提出的事实属实</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理由成立的</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管理</w:t>
            </w:r>
            <w:r w:rsidRPr="00FB3B6D">
              <w:rPr>
                <w:rFonts w:ascii="SimSun" w:eastAsia="SimSun" w:hAnsi="SimSun" w:cs="새굴림" w:hint="eastAsia"/>
                <w:sz w:val="21"/>
                <w:szCs w:val="21"/>
                <w:lang w:eastAsia="zh-CN"/>
              </w:rPr>
              <w:t>专利工作的部门应当予以采纳</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lastRenderedPageBreak/>
              <w:t xml:space="preserve">　　</w:t>
            </w:r>
            <w:r w:rsidRPr="00FB3B6D">
              <w:rPr>
                <w:rFonts w:ascii="SimSun" w:eastAsia="SimSun" w:hAnsi="SimSun" w:cs="바탕" w:hint="eastAsia"/>
                <w:b/>
                <w:sz w:val="21"/>
                <w:szCs w:val="21"/>
                <w:lang w:eastAsia="zh-CN"/>
              </w:rPr>
              <w:t>第三十二</w:t>
            </w:r>
            <w:r w:rsidRPr="00FB3B6D">
              <w:rPr>
                <w:rFonts w:ascii="SimSun" w:eastAsia="SimSun" w:hAnsi="SimSun" w:cs="새굴림" w:hint="eastAsia"/>
                <w:b/>
                <w:sz w:val="21"/>
                <w:szCs w:val="21"/>
                <w:lang w:eastAsia="zh-CN"/>
              </w:rPr>
              <w:t>条</w:t>
            </w:r>
            <w:r w:rsidRPr="00FB3B6D">
              <w:rPr>
                <w:rFonts w:ascii="SimSun" w:eastAsia="SimSun" w:hAnsi="SimSun" w:hint="eastAsia"/>
                <w:sz w:val="21"/>
                <w:szCs w:val="21"/>
                <w:lang w:eastAsia="zh-CN"/>
              </w:rPr>
              <w:t xml:space="preserve"> </w:t>
            </w:r>
            <w:r w:rsidRPr="00FB3B6D">
              <w:rPr>
                <w:rFonts w:ascii="SimSun" w:eastAsia="SimSun" w:hAnsi="SimSun" w:cs="새굴림" w:hint="eastAsia"/>
                <w:sz w:val="21"/>
                <w:szCs w:val="21"/>
                <w:lang w:eastAsia="zh-CN"/>
              </w:rPr>
              <w:t>对情节复杂或者重大违法行为给予较重的行政处罚的</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应当由管理专利工作的部门负责人集体讨论决定</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b/>
                <w:sz w:val="21"/>
                <w:szCs w:val="21"/>
                <w:lang w:eastAsia="zh-CN"/>
              </w:rPr>
              <w:t>第三十三</w:t>
            </w:r>
            <w:r w:rsidRPr="00FB3B6D">
              <w:rPr>
                <w:rFonts w:ascii="SimSun" w:eastAsia="SimSun" w:hAnsi="SimSun" w:cs="새굴림" w:hint="eastAsia"/>
                <w:b/>
                <w:sz w:val="21"/>
                <w:szCs w:val="21"/>
                <w:lang w:eastAsia="zh-CN"/>
              </w:rPr>
              <w:t>条</w:t>
            </w:r>
            <w:r w:rsidRPr="00FB3B6D">
              <w:rPr>
                <w:rFonts w:ascii="SimSun" w:eastAsia="SimSun" w:hAnsi="SimSun" w:hint="eastAsia"/>
                <w:sz w:val="21"/>
                <w:szCs w:val="21"/>
                <w:lang w:eastAsia="zh-CN"/>
              </w:rPr>
              <w:t xml:space="preserve"> </w:t>
            </w:r>
            <w:r w:rsidRPr="00FB3B6D">
              <w:rPr>
                <w:rFonts w:ascii="SimSun" w:eastAsia="SimSun" w:hAnsi="SimSun" w:cs="새굴림" w:hint="eastAsia"/>
                <w:sz w:val="21"/>
                <w:szCs w:val="21"/>
                <w:lang w:eastAsia="zh-CN"/>
              </w:rPr>
              <w:t>经调查</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假冒</w:t>
            </w:r>
            <w:r w:rsidRPr="00FB3B6D">
              <w:rPr>
                <w:rFonts w:ascii="SimSun" w:eastAsia="SimSun" w:hAnsi="SimSun" w:cs="새굴림" w:hint="eastAsia"/>
                <w:sz w:val="21"/>
                <w:szCs w:val="21"/>
                <w:lang w:eastAsia="zh-CN"/>
              </w:rPr>
              <w:t>专利行为成立应当予以处罚的</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管理</w:t>
            </w:r>
            <w:r w:rsidRPr="00FB3B6D">
              <w:rPr>
                <w:rFonts w:ascii="SimSun" w:eastAsia="SimSun" w:hAnsi="SimSun" w:cs="새굴림" w:hint="eastAsia"/>
                <w:sz w:val="21"/>
                <w:szCs w:val="21"/>
                <w:lang w:eastAsia="zh-CN"/>
              </w:rPr>
              <w:t>专利工作的部门应当制作处罚决定书</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写明以下内容</w:t>
            </w:r>
            <w:r w:rsidRPr="00FB3B6D">
              <w:rPr>
                <w:rFonts w:ascii="SimSun" w:eastAsia="SimSun" w:hAnsi="SimSun" w:cs="맑은 고딕" w:hint="eastAsia"/>
                <w:sz w:val="21"/>
                <w:szCs w:val="21"/>
                <w:lang w:eastAsia="zh-CN"/>
              </w:rPr>
              <w:t>：</w:t>
            </w:r>
          </w:p>
          <w:p w:rsidR="008C0EEF" w:rsidRPr="00F8503C" w:rsidRDefault="008C0EEF" w:rsidP="00FB3B6D">
            <w:pPr>
              <w:wordWrap/>
              <w:snapToGrid w:val="0"/>
              <w:spacing w:line="290" w:lineRule="atLeast"/>
              <w:rPr>
                <w:rFonts w:ascii="SimSun" w:eastAsia="SimSun" w:hAnsi="SimSun"/>
                <w:spacing w:val="-8"/>
                <w:sz w:val="21"/>
                <w:szCs w:val="21"/>
                <w:lang w:eastAsia="zh-CN"/>
              </w:rPr>
            </w:pPr>
            <w:r w:rsidRPr="00FB3B6D">
              <w:rPr>
                <w:rFonts w:ascii="SimSun" w:eastAsia="SimSun" w:hAnsi="SimSun" w:hint="eastAsia"/>
                <w:sz w:val="21"/>
                <w:szCs w:val="21"/>
                <w:lang w:eastAsia="zh-CN"/>
              </w:rPr>
              <w:t xml:space="preserve">　</w:t>
            </w:r>
            <w:r w:rsidRPr="00F8503C">
              <w:rPr>
                <w:rFonts w:ascii="SimSun" w:eastAsia="SimSun" w:hAnsi="SimSun" w:hint="eastAsia"/>
                <w:spacing w:val="-8"/>
                <w:sz w:val="21"/>
                <w:szCs w:val="21"/>
                <w:lang w:eastAsia="zh-CN"/>
              </w:rPr>
              <w:t xml:space="preserve">　（</w:t>
            </w:r>
            <w:r w:rsidRPr="00F8503C">
              <w:rPr>
                <w:rFonts w:ascii="SimSun" w:eastAsia="SimSun" w:hAnsi="SimSun" w:cs="바탕" w:hint="eastAsia"/>
                <w:spacing w:val="-8"/>
                <w:sz w:val="21"/>
                <w:szCs w:val="21"/>
                <w:lang w:eastAsia="zh-CN"/>
              </w:rPr>
              <w:t>一</w:t>
            </w:r>
            <w:r w:rsidRPr="00F8503C">
              <w:rPr>
                <w:rFonts w:ascii="SimSun" w:eastAsia="SimSun" w:hAnsi="SimSun" w:cs="맑은 고딕" w:hint="eastAsia"/>
                <w:spacing w:val="-8"/>
                <w:sz w:val="21"/>
                <w:szCs w:val="21"/>
                <w:lang w:eastAsia="zh-CN"/>
              </w:rPr>
              <w:t>）</w:t>
            </w:r>
            <w:r w:rsidRPr="00F8503C">
              <w:rPr>
                <w:rFonts w:ascii="SimSun" w:eastAsia="SimSun" w:hAnsi="SimSun" w:cs="새굴림" w:hint="eastAsia"/>
                <w:spacing w:val="-8"/>
                <w:sz w:val="21"/>
                <w:szCs w:val="21"/>
                <w:lang w:eastAsia="zh-CN"/>
              </w:rPr>
              <w:t>当事人的姓名或者名称</w:t>
            </w:r>
            <w:r w:rsidRPr="00F8503C">
              <w:rPr>
                <w:rFonts w:ascii="SimSun" w:eastAsia="SimSun" w:hAnsi="SimSun" w:cs="맑은 고딕" w:hint="eastAsia"/>
                <w:spacing w:val="-8"/>
                <w:sz w:val="21"/>
                <w:szCs w:val="21"/>
                <w:lang w:eastAsia="zh-CN"/>
              </w:rPr>
              <w:t>、</w:t>
            </w:r>
            <w:r w:rsidRPr="00F8503C">
              <w:rPr>
                <w:rFonts w:ascii="SimSun" w:eastAsia="SimSun" w:hAnsi="SimSun" w:cs="바탕" w:hint="eastAsia"/>
                <w:spacing w:val="-8"/>
                <w:sz w:val="21"/>
                <w:szCs w:val="21"/>
                <w:lang w:eastAsia="zh-CN"/>
              </w:rPr>
              <w:t>地址</w:t>
            </w:r>
            <w:r w:rsidRPr="00F8503C">
              <w:rPr>
                <w:rFonts w:ascii="SimSun" w:eastAsia="SimSun" w:hAnsi="SimSun" w:cs="맑은 고딕" w:hint="eastAsia"/>
                <w:spacing w:val="-8"/>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二</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认定假冒专利行为成立的证据</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理由和依据</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三</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处罚的内容以及履行方式</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四</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不服</w:t>
            </w:r>
            <w:r w:rsidRPr="00FB3B6D">
              <w:rPr>
                <w:rFonts w:ascii="SimSun" w:eastAsia="SimSun" w:hAnsi="SimSun" w:cs="새굴림" w:hint="eastAsia"/>
                <w:sz w:val="21"/>
                <w:szCs w:val="21"/>
                <w:lang w:eastAsia="zh-CN"/>
              </w:rPr>
              <w:t>处罚决定申请行政复议和提起行政诉讼的途径和期限</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새굴림" w:hint="eastAsia"/>
                <w:sz w:val="21"/>
                <w:szCs w:val="21"/>
                <w:lang w:eastAsia="zh-CN"/>
              </w:rPr>
              <w:t>处罚决定书应当加盖管理专利工</w:t>
            </w:r>
            <w:r w:rsidRPr="00FB3B6D">
              <w:rPr>
                <w:rFonts w:ascii="SimSun" w:eastAsia="SimSun" w:hAnsi="SimSun" w:cs="바탕" w:hint="eastAsia"/>
                <w:sz w:val="21"/>
                <w:szCs w:val="21"/>
                <w:lang w:eastAsia="zh-CN"/>
              </w:rPr>
              <w:t>作的部</w:t>
            </w:r>
            <w:r w:rsidRPr="00FB3B6D">
              <w:rPr>
                <w:rFonts w:ascii="SimSun" w:eastAsia="SimSun" w:hAnsi="SimSun" w:cs="새굴림" w:hint="eastAsia"/>
                <w:sz w:val="21"/>
                <w:szCs w:val="21"/>
                <w:lang w:eastAsia="zh-CN"/>
              </w:rPr>
              <w:t>门的公章</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b/>
                <w:sz w:val="21"/>
                <w:szCs w:val="21"/>
                <w:lang w:eastAsia="zh-CN"/>
              </w:rPr>
              <w:t>第三十四</w:t>
            </w:r>
            <w:r w:rsidRPr="00FB3B6D">
              <w:rPr>
                <w:rFonts w:ascii="SimSun" w:eastAsia="SimSun" w:hAnsi="SimSun" w:cs="새굴림" w:hint="eastAsia"/>
                <w:b/>
                <w:sz w:val="21"/>
                <w:szCs w:val="21"/>
                <w:lang w:eastAsia="zh-CN"/>
              </w:rPr>
              <w:t>条</w:t>
            </w: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管理</w:t>
            </w:r>
            <w:r w:rsidRPr="00FB3B6D">
              <w:rPr>
                <w:rFonts w:ascii="SimSun" w:eastAsia="SimSun" w:hAnsi="SimSun" w:cs="새굴림" w:hint="eastAsia"/>
                <w:sz w:val="21"/>
                <w:szCs w:val="21"/>
                <w:lang w:eastAsia="zh-CN"/>
              </w:rPr>
              <w:t>专利工作的部门查处假冒专利案件</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应当自立案之日起</w:t>
            </w:r>
            <w:r w:rsidRPr="00FB3B6D">
              <w:rPr>
                <w:rFonts w:ascii="SimSun" w:eastAsia="SimSun" w:hAnsi="SimSun" w:hint="eastAsia"/>
                <w:sz w:val="21"/>
                <w:szCs w:val="21"/>
                <w:lang w:eastAsia="zh-CN"/>
              </w:rPr>
              <w:t>1</w:t>
            </w:r>
            <w:r w:rsidRPr="00FB3B6D">
              <w:rPr>
                <w:rFonts w:ascii="SimSun" w:eastAsia="SimSun" w:hAnsi="SimSun" w:cs="새굴림" w:hint="eastAsia"/>
                <w:sz w:val="21"/>
                <w:szCs w:val="21"/>
                <w:lang w:eastAsia="zh-CN"/>
              </w:rPr>
              <w:t>个月内结案</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案件特</w:t>
            </w:r>
            <w:r w:rsidRPr="00FB3B6D">
              <w:rPr>
                <w:rFonts w:ascii="SimSun" w:eastAsia="SimSun" w:hAnsi="SimSun" w:cs="새굴림" w:hint="eastAsia"/>
                <w:sz w:val="21"/>
                <w:szCs w:val="21"/>
                <w:lang w:eastAsia="zh-CN"/>
              </w:rPr>
              <w:t>别复杂需要延长期限的</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应当由管理专利工作的部门负责人批准</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经批准延长的期限</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最多不超</w:t>
            </w:r>
            <w:r w:rsidRPr="00FB3B6D">
              <w:rPr>
                <w:rFonts w:ascii="SimSun" w:eastAsia="SimSun" w:hAnsi="SimSun" w:cs="새굴림" w:hint="eastAsia"/>
                <w:sz w:val="21"/>
                <w:szCs w:val="21"/>
                <w:lang w:eastAsia="zh-CN"/>
              </w:rPr>
              <w:t>过</w:t>
            </w:r>
            <w:r w:rsidRPr="00FB3B6D">
              <w:rPr>
                <w:rFonts w:ascii="SimSun" w:eastAsia="SimSun" w:hAnsi="SimSun" w:hint="eastAsia"/>
                <w:sz w:val="21"/>
                <w:szCs w:val="21"/>
                <w:lang w:eastAsia="zh-CN"/>
              </w:rPr>
              <w:t>15</w:t>
            </w:r>
            <w:r w:rsidRPr="00FB3B6D">
              <w:rPr>
                <w:rFonts w:ascii="SimSun" w:eastAsia="SimSun" w:hAnsi="SimSun" w:cs="바탕" w:hint="eastAsia"/>
                <w:sz w:val="21"/>
                <w:szCs w:val="21"/>
                <w:lang w:eastAsia="zh-CN"/>
              </w:rPr>
              <w:t>日</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hint="eastAsia"/>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案件</w:t>
            </w:r>
            <w:r w:rsidRPr="00FB3B6D">
              <w:rPr>
                <w:rFonts w:ascii="SimSun" w:eastAsia="SimSun" w:hAnsi="SimSun" w:cs="새굴림" w:hint="eastAsia"/>
                <w:sz w:val="21"/>
                <w:szCs w:val="21"/>
                <w:lang w:eastAsia="zh-CN"/>
              </w:rPr>
              <w:t>处理过程中听证</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公告等</w:t>
            </w:r>
            <w:r w:rsidRPr="00FB3B6D">
              <w:rPr>
                <w:rFonts w:ascii="SimSun" w:eastAsia="SimSun" w:hAnsi="SimSun" w:cs="새굴림" w:hint="eastAsia"/>
                <w:sz w:val="21"/>
                <w:szCs w:val="21"/>
                <w:lang w:eastAsia="zh-CN"/>
              </w:rPr>
              <w:t>时间不计入前款所述案件办理期限</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p>
          <w:p w:rsidR="008C0EEF" w:rsidRPr="00FB3B6D" w:rsidRDefault="008C0EEF" w:rsidP="00FB3B6D">
            <w:pPr>
              <w:wordWrap/>
              <w:snapToGrid w:val="0"/>
              <w:spacing w:line="290" w:lineRule="atLeast"/>
              <w:jc w:val="center"/>
              <w:rPr>
                <w:rFonts w:ascii="SimSun" w:eastAsia="SimSun" w:hAnsi="SimSun"/>
                <w:sz w:val="21"/>
                <w:szCs w:val="21"/>
                <w:lang w:eastAsia="zh-CN"/>
              </w:rPr>
            </w:pPr>
            <w:r w:rsidRPr="00FB3B6D">
              <w:rPr>
                <w:rFonts w:ascii="SimSun" w:eastAsia="SimSun" w:hAnsi="SimSun" w:cs="바탕" w:hint="eastAsia"/>
                <w:b/>
                <w:sz w:val="21"/>
                <w:szCs w:val="21"/>
                <w:lang w:eastAsia="zh-CN"/>
              </w:rPr>
              <w:t>第五章</w:t>
            </w:r>
            <w:r w:rsidRPr="00FB3B6D">
              <w:rPr>
                <w:rFonts w:ascii="SimSun" w:eastAsia="SimSun" w:hAnsi="SimSun" w:hint="eastAsia"/>
                <w:b/>
                <w:sz w:val="21"/>
                <w:szCs w:val="21"/>
                <w:lang w:eastAsia="zh-CN"/>
              </w:rPr>
              <w:t xml:space="preserve"> </w:t>
            </w:r>
            <w:r w:rsidRPr="00FB3B6D">
              <w:rPr>
                <w:rFonts w:ascii="SimSun" w:eastAsia="SimSun" w:hAnsi="SimSun" w:cs="새굴림" w:hint="eastAsia"/>
                <w:b/>
                <w:sz w:val="21"/>
                <w:szCs w:val="21"/>
                <w:lang w:eastAsia="zh-CN"/>
              </w:rPr>
              <w:t>调查取证</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b/>
                <w:sz w:val="21"/>
                <w:szCs w:val="21"/>
                <w:lang w:eastAsia="zh-CN"/>
              </w:rPr>
              <w:t>第三十五</w:t>
            </w:r>
            <w:r w:rsidRPr="00FB3B6D">
              <w:rPr>
                <w:rFonts w:ascii="SimSun" w:eastAsia="SimSun" w:hAnsi="SimSun" w:cs="새굴림" w:hint="eastAsia"/>
                <w:b/>
                <w:sz w:val="21"/>
                <w:szCs w:val="21"/>
                <w:lang w:eastAsia="zh-CN"/>
              </w:rPr>
              <w:t>条</w:t>
            </w: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在</w:t>
            </w:r>
            <w:r w:rsidRPr="00FB3B6D">
              <w:rPr>
                <w:rFonts w:ascii="SimSun" w:eastAsia="SimSun" w:hAnsi="SimSun" w:cs="새굴림" w:hint="eastAsia"/>
                <w:sz w:val="21"/>
                <w:szCs w:val="21"/>
                <w:lang w:eastAsia="zh-CN"/>
              </w:rPr>
              <w:t>专利侵权纠纷处理过程中</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当事人因客观原因不能自行收集部分证据的</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可以</w:t>
            </w:r>
            <w:r w:rsidRPr="00FB3B6D">
              <w:rPr>
                <w:rFonts w:ascii="SimSun" w:eastAsia="SimSun" w:hAnsi="SimSun" w:cs="새굴림" w:hint="eastAsia"/>
                <w:sz w:val="21"/>
                <w:szCs w:val="21"/>
                <w:lang w:eastAsia="zh-CN"/>
              </w:rPr>
              <w:t>书面请求管理专利工作的部门调查取证</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管理</w:t>
            </w:r>
            <w:r w:rsidRPr="00FB3B6D">
              <w:rPr>
                <w:rFonts w:ascii="SimSun" w:eastAsia="SimSun" w:hAnsi="SimSun" w:cs="새굴림" w:hint="eastAsia"/>
                <w:sz w:val="21"/>
                <w:szCs w:val="21"/>
                <w:lang w:eastAsia="zh-CN"/>
              </w:rPr>
              <w:t>专利工作的部门根据情况决定是否调查收集有关证据</w:t>
            </w:r>
            <w:r w:rsidRPr="00FB3B6D">
              <w:rPr>
                <w:rFonts w:ascii="SimSun" w:eastAsia="SimSun" w:hAnsi="SimSun" w:cs="맑은 고딕" w:hint="eastAsia"/>
                <w:sz w:val="21"/>
                <w:szCs w:val="21"/>
                <w:lang w:eastAsia="zh-CN"/>
              </w:rPr>
              <w:t>。</w:t>
            </w:r>
          </w:p>
          <w:p w:rsidR="008C0EEF" w:rsidRPr="003D643B" w:rsidRDefault="008C0EEF" w:rsidP="00FB3B6D">
            <w:pPr>
              <w:wordWrap/>
              <w:snapToGrid w:val="0"/>
              <w:spacing w:line="290" w:lineRule="atLeast"/>
              <w:rPr>
                <w:rFonts w:ascii="SimSun" w:eastAsia="SimSun" w:hAnsi="SimSun"/>
                <w:spacing w:val="6"/>
                <w:sz w:val="21"/>
                <w:szCs w:val="21"/>
                <w:lang w:eastAsia="zh-CN"/>
              </w:rPr>
            </w:pPr>
            <w:r w:rsidRPr="003D643B">
              <w:rPr>
                <w:rFonts w:ascii="SimSun" w:eastAsia="SimSun" w:hAnsi="SimSun" w:hint="eastAsia"/>
                <w:spacing w:val="6"/>
                <w:sz w:val="21"/>
                <w:szCs w:val="21"/>
                <w:lang w:eastAsia="zh-CN"/>
              </w:rPr>
              <w:t xml:space="preserve">　　</w:t>
            </w:r>
            <w:r w:rsidRPr="003D643B">
              <w:rPr>
                <w:rFonts w:ascii="SimSun" w:eastAsia="SimSun" w:hAnsi="SimSun" w:cs="바탕" w:hint="eastAsia"/>
                <w:spacing w:val="6"/>
                <w:sz w:val="21"/>
                <w:szCs w:val="21"/>
                <w:lang w:eastAsia="zh-CN"/>
              </w:rPr>
              <w:t>在</w:t>
            </w:r>
            <w:r w:rsidRPr="003D643B">
              <w:rPr>
                <w:rFonts w:ascii="SimSun" w:eastAsia="SimSun" w:hAnsi="SimSun" w:cs="새굴림" w:hint="eastAsia"/>
                <w:spacing w:val="6"/>
                <w:sz w:val="21"/>
                <w:szCs w:val="21"/>
                <w:lang w:eastAsia="zh-CN"/>
              </w:rPr>
              <w:t>处理专利侵权纠纷</w:t>
            </w:r>
            <w:r w:rsidRPr="003D643B">
              <w:rPr>
                <w:rFonts w:ascii="SimSun" w:eastAsia="SimSun" w:hAnsi="SimSun" w:cs="맑은 고딕" w:hint="eastAsia"/>
                <w:spacing w:val="6"/>
                <w:sz w:val="21"/>
                <w:szCs w:val="21"/>
                <w:lang w:eastAsia="zh-CN"/>
              </w:rPr>
              <w:t>、</w:t>
            </w:r>
            <w:r w:rsidRPr="003D643B">
              <w:rPr>
                <w:rFonts w:ascii="SimSun" w:eastAsia="SimSun" w:hAnsi="SimSun" w:cs="새굴림" w:hint="eastAsia"/>
                <w:spacing w:val="6"/>
                <w:sz w:val="21"/>
                <w:szCs w:val="21"/>
                <w:lang w:eastAsia="zh-CN"/>
              </w:rPr>
              <w:t>查处假冒专利行为过程中</w:t>
            </w:r>
            <w:r w:rsidRPr="003D643B">
              <w:rPr>
                <w:rFonts w:ascii="SimSun" w:eastAsia="SimSun" w:hAnsi="SimSun" w:cs="맑은 고딕" w:hint="eastAsia"/>
                <w:spacing w:val="6"/>
                <w:sz w:val="21"/>
                <w:szCs w:val="21"/>
                <w:lang w:eastAsia="zh-CN"/>
              </w:rPr>
              <w:t>，</w:t>
            </w:r>
            <w:r w:rsidRPr="003D643B">
              <w:rPr>
                <w:rFonts w:ascii="SimSun" w:eastAsia="SimSun" w:hAnsi="SimSun" w:cs="바탕" w:hint="eastAsia"/>
                <w:spacing w:val="6"/>
                <w:sz w:val="21"/>
                <w:szCs w:val="21"/>
                <w:lang w:eastAsia="zh-CN"/>
              </w:rPr>
              <w:t>管理</w:t>
            </w:r>
            <w:r w:rsidRPr="003D643B">
              <w:rPr>
                <w:rFonts w:ascii="SimSun" w:eastAsia="SimSun" w:hAnsi="SimSun" w:cs="새굴림" w:hint="eastAsia"/>
                <w:spacing w:val="6"/>
                <w:sz w:val="21"/>
                <w:szCs w:val="21"/>
                <w:lang w:eastAsia="zh-CN"/>
              </w:rPr>
              <w:t>专利工作的部门可以根据需要依职权调查收集有关证据</w:t>
            </w:r>
            <w:r w:rsidRPr="003D643B">
              <w:rPr>
                <w:rFonts w:ascii="SimSun" w:eastAsia="SimSun" w:hAnsi="SimSun" w:cs="맑은 고딕" w:hint="eastAsia"/>
                <w:spacing w:val="6"/>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새굴림" w:hint="eastAsia"/>
                <w:sz w:val="21"/>
                <w:szCs w:val="21"/>
                <w:lang w:eastAsia="zh-CN"/>
              </w:rPr>
              <w:t>执法人员调查收集有关证据时</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应当向当事人或者有关人员出示其行政执法证件</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当事人和有关人员应当协助</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配合</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如</w:t>
            </w:r>
            <w:r w:rsidRPr="00FB3B6D">
              <w:rPr>
                <w:rFonts w:ascii="SimSun" w:eastAsia="SimSun" w:hAnsi="SimSun" w:cs="새굴림" w:hint="eastAsia"/>
                <w:sz w:val="21"/>
                <w:szCs w:val="21"/>
                <w:lang w:eastAsia="zh-CN"/>
              </w:rPr>
              <w:t>实反应情况</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不得拒</w:t>
            </w:r>
            <w:r w:rsidRPr="00FB3B6D">
              <w:rPr>
                <w:rFonts w:ascii="SimSun" w:eastAsia="SimSun" w:hAnsi="SimSun" w:cs="새굴림" w:hint="eastAsia"/>
                <w:sz w:val="21"/>
                <w:szCs w:val="21"/>
                <w:lang w:eastAsia="zh-CN"/>
              </w:rPr>
              <w:t>绝</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阻</w:t>
            </w:r>
            <w:r w:rsidRPr="00FB3B6D">
              <w:rPr>
                <w:rFonts w:ascii="SimSun" w:eastAsia="SimSun" w:hAnsi="SimSun" w:cs="새굴림" w:hint="eastAsia"/>
                <w:sz w:val="21"/>
                <w:szCs w:val="21"/>
                <w:lang w:eastAsia="zh-CN"/>
              </w:rPr>
              <w:t>挠</w:t>
            </w:r>
            <w:r w:rsidRPr="00FB3B6D">
              <w:rPr>
                <w:rFonts w:ascii="SimSun" w:eastAsia="SimSun" w:hAnsi="SimSun" w:cs="맑은 고딕" w:hint="eastAsia"/>
                <w:sz w:val="21"/>
                <w:szCs w:val="21"/>
                <w:lang w:eastAsia="zh-CN"/>
              </w:rPr>
              <w:t>。</w:t>
            </w:r>
          </w:p>
          <w:p w:rsidR="008C0EEF" w:rsidRPr="003D643B" w:rsidRDefault="008C0EEF" w:rsidP="00FB3B6D">
            <w:pPr>
              <w:wordWrap/>
              <w:snapToGrid w:val="0"/>
              <w:spacing w:line="290" w:lineRule="atLeast"/>
              <w:rPr>
                <w:rFonts w:ascii="SimSun" w:eastAsia="SimSun" w:hAnsi="SimSun"/>
                <w:spacing w:val="10"/>
                <w:sz w:val="21"/>
                <w:szCs w:val="21"/>
                <w:lang w:eastAsia="zh-CN"/>
              </w:rPr>
            </w:pPr>
            <w:r w:rsidRPr="00FB3B6D">
              <w:rPr>
                <w:rFonts w:ascii="SimSun" w:eastAsia="SimSun" w:hAnsi="SimSun" w:hint="eastAsia"/>
                <w:sz w:val="21"/>
                <w:szCs w:val="21"/>
                <w:lang w:eastAsia="zh-CN"/>
              </w:rPr>
              <w:t xml:space="preserve">　　</w:t>
            </w:r>
            <w:r w:rsidRPr="003D643B">
              <w:rPr>
                <w:rFonts w:ascii="SimSun" w:eastAsia="SimSun" w:hAnsi="SimSun" w:cs="바탕" w:hint="eastAsia"/>
                <w:b/>
                <w:spacing w:val="10"/>
                <w:sz w:val="21"/>
                <w:szCs w:val="21"/>
                <w:lang w:eastAsia="zh-CN"/>
              </w:rPr>
              <w:t>第三十六</w:t>
            </w:r>
            <w:r w:rsidRPr="003D643B">
              <w:rPr>
                <w:rFonts w:ascii="SimSun" w:eastAsia="SimSun" w:hAnsi="SimSun" w:cs="새굴림" w:hint="eastAsia"/>
                <w:b/>
                <w:spacing w:val="10"/>
                <w:sz w:val="21"/>
                <w:szCs w:val="21"/>
                <w:lang w:eastAsia="zh-CN"/>
              </w:rPr>
              <w:t>条</w:t>
            </w:r>
            <w:r w:rsidRPr="003D643B">
              <w:rPr>
                <w:rFonts w:ascii="SimSun" w:eastAsia="SimSun" w:hAnsi="SimSun" w:hint="eastAsia"/>
                <w:spacing w:val="10"/>
                <w:sz w:val="21"/>
                <w:szCs w:val="21"/>
                <w:lang w:eastAsia="zh-CN"/>
              </w:rPr>
              <w:t xml:space="preserve"> </w:t>
            </w:r>
            <w:r w:rsidRPr="003D643B">
              <w:rPr>
                <w:rFonts w:ascii="SimSun" w:eastAsia="SimSun" w:hAnsi="SimSun" w:cs="바탕" w:hint="eastAsia"/>
                <w:spacing w:val="10"/>
                <w:sz w:val="21"/>
                <w:szCs w:val="21"/>
                <w:lang w:eastAsia="zh-CN"/>
              </w:rPr>
              <w:t>管理</w:t>
            </w:r>
            <w:r w:rsidRPr="003D643B">
              <w:rPr>
                <w:rFonts w:ascii="SimSun" w:eastAsia="SimSun" w:hAnsi="SimSun" w:cs="새굴림" w:hint="eastAsia"/>
                <w:spacing w:val="10"/>
                <w:sz w:val="21"/>
                <w:szCs w:val="21"/>
                <w:lang w:eastAsia="zh-CN"/>
              </w:rPr>
              <w:t>专利工作的部门调查收集证据可以查阅</w:t>
            </w:r>
            <w:r w:rsidRPr="003D643B">
              <w:rPr>
                <w:rFonts w:ascii="SimSun" w:eastAsia="SimSun" w:hAnsi="SimSun" w:cs="맑은 고딕" w:hint="eastAsia"/>
                <w:spacing w:val="10"/>
                <w:sz w:val="21"/>
                <w:szCs w:val="21"/>
                <w:lang w:eastAsia="zh-CN"/>
              </w:rPr>
              <w:t>、</w:t>
            </w:r>
            <w:r w:rsidRPr="003D643B">
              <w:rPr>
                <w:rFonts w:ascii="SimSun" w:eastAsia="SimSun" w:hAnsi="SimSun" w:cs="새굴림" w:hint="eastAsia"/>
                <w:spacing w:val="10"/>
                <w:sz w:val="21"/>
                <w:szCs w:val="21"/>
                <w:lang w:eastAsia="zh-CN"/>
              </w:rPr>
              <w:t>复制与案件有关的合同</w:t>
            </w:r>
            <w:r w:rsidRPr="003D643B">
              <w:rPr>
                <w:rFonts w:ascii="SimSun" w:eastAsia="SimSun" w:hAnsi="SimSun" w:cs="맑은 고딕" w:hint="eastAsia"/>
                <w:spacing w:val="10"/>
                <w:sz w:val="21"/>
                <w:szCs w:val="21"/>
                <w:lang w:eastAsia="zh-CN"/>
              </w:rPr>
              <w:t>、</w:t>
            </w:r>
            <w:r w:rsidRPr="003D643B">
              <w:rPr>
                <w:rFonts w:ascii="SimSun" w:eastAsia="SimSun" w:hAnsi="SimSun" w:cs="새굴림" w:hint="eastAsia"/>
                <w:spacing w:val="10"/>
                <w:sz w:val="21"/>
                <w:szCs w:val="21"/>
                <w:lang w:eastAsia="zh-CN"/>
              </w:rPr>
              <w:t>账册等有关文件</w:t>
            </w:r>
            <w:r w:rsidRPr="003D643B">
              <w:rPr>
                <w:rFonts w:ascii="SimSun" w:eastAsia="SimSun" w:hAnsi="SimSun" w:cs="맑은 고딕" w:hint="eastAsia"/>
                <w:spacing w:val="10"/>
                <w:sz w:val="21"/>
                <w:szCs w:val="21"/>
                <w:lang w:eastAsia="zh-CN"/>
              </w:rPr>
              <w:t>；</w:t>
            </w:r>
            <w:r w:rsidRPr="003D643B">
              <w:rPr>
                <w:rFonts w:ascii="SimSun" w:eastAsia="SimSun" w:hAnsi="SimSun" w:cs="새굴림" w:hint="eastAsia"/>
                <w:spacing w:val="10"/>
                <w:sz w:val="21"/>
                <w:szCs w:val="21"/>
                <w:lang w:eastAsia="zh-CN"/>
              </w:rPr>
              <w:t>询问当事人和证人</w:t>
            </w:r>
            <w:r w:rsidRPr="003D643B">
              <w:rPr>
                <w:rFonts w:ascii="SimSun" w:eastAsia="SimSun" w:hAnsi="SimSun" w:cs="맑은 고딕" w:hint="eastAsia"/>
                <w:spacing w:val="10"/>
                <w:sz w:val="21"/>
                <w:szCs w:val="21"/>
                <w:lang w:eastAsia="zh-CN"/>
              </w:rPr>
              <w:t>；</w:t>
            </w:r>
            <w:r w:rsidRPr="003D643B">
              <w:rPr>
                <w:rFonts w:ascii="SimSun" w:eastAsia="SimSun" w:hAnsi="SimSun" w:cs="바탕" w:hint="eastAsia"/>
                <w:spacing w:val="10"/>
                <w:sz w:val="21"/>
                <w:szCs w:val="21"/>
                <w:lang w:eastAsia="zh-CN"/>
              </w:rPr>
              <w:t>采用</w:t>
            </w:r>
            <w:r w:rsidRPr="003D643B">
              <w:rPr>
                <w:rFonts w:ascii="SimSun" w:eastAsia="SimSun" w:hAnsi="SimSun" w:cs="새굴림" w:hint="eastAsia"/>
                <w:spacing w:val="10"/>
                <w:sz w:val="21"/>
                <w:szCs w:val="21"/>
                <w:lang w:eastAsia="zh-CN"/>
              </w:rPr>
              <w:t>测量</w:t>
            </w:r>
            <w:r w:rsidRPr="003D643B">
              <w:rPr>
                <w:rFonts w:ascii="SimSun" w:eastAsia="SimSun" w:hAnsi="SimSun" w:cs="맑은 고딕" w:hint="eastAsia"/>
                <w:spacing w:val="10"/>
                <w:sz w:val="21"/>
                <w:szCs w:val="21"/>
                <w:lang w:eastAsia="zh-CN"/>
              </w:rPr>
              <w:t>、</w:t>
            </w:r>
            <w:r w:rsidRPr="003D643B">
              <w:rPr>
                <w:rFonts w:ascii="SimSun" w:eastAsia="SimSun" w:hAnsi="SimSun" w:cs="바탕" w:hint="eastAsia"/>
                <w:spacing w:val="10"/>
                <w:sz w:val="21"/>
                <w:szCs w:val="21"/>
                <w:lang w:eastAsia="zh-CN"/>
              </w:rPr>
              <w:t>拍照</w:t>
            </w:r>
            <w:r w:rsidRPr="003D643B">
              <w:rPr>
                <w:rFonts w:ascii="SimSun" w:eastAsia="SimSun" w:hAnsi="SimSun" w:cs="맑은 고딕" w:hint="eastAsia"/>
                <w:spacing w:val="10"/>
                <w:sz w:val="21"/>
                <w:szCs w:val="21"/>
                <w:lang w:eastAsia="zh-CN"/>
              </w:rPr>
              <w:t>、</w:t>
            </w:r>
            <w:r w:rsidRPr="003D643B">
              <w:rPr>
                <w:rFonts w:ascii="SimSun" w:eastAsia="SimSun" w:hAnsi="SimSun" w:cs="새굴림" w:hint="eastAsia"/>
                <w:spacing w:val="10"/>
                <w:sz w:val="21"/>
                <w:szCs w:val="21"/>
                <w:lang w:eastAsia="zh-CN"/>
              </w:rPr>
              <w:t>摄像等方式进行现场勘验</w:t>
            </w:r>
            <w:r w:rsidRPr="003D643B">
              <w:rPr>
                <w:rFonts w:ascii="SimSun" w:eastAsia="SimSun" w:hAnsi="SimSun" w:cs="맑은 고딕" w:hint="eastAsia"/>
                <w:spacing w:val="10"/>
                <w:sz w:val="21"/>
                <w:szCs w:val="21"/>
                <w:lang w:eastAsia="zh-CN"/>
              </w:rPr>
              <w:t>。</w:t>
            </w:r>
            <w:r w:rsidRPr="003D643B">
              <w:rPr>
                <w:rFonts w:ascii="SimSun" w:eastAsia="SimSun" w:hAnsi="SimSun" w:cs="바탕" w:hint="eastAsia"/>
                <w:spacing w:val="10"/>
                <w:sz w:val="21"/>
                <w:szCs w:val="21"/>
                <w:lang w:eastAsia="zh-CN"/>
              </w:rPr>
              <w:t>涉嫌侵犯</w:t>
            </w:r>
            <w:r w:rsidRPr="003D643B">
              <w:rPr>
                <w:rFonts w:ascii="SimSun" w:eastAsia="SimSun" w:hAnsi="SimSun" w:cs="바탕" w:hint="eastAsia"/>
                <w:spacing w:val="10"/>
                <w:sz w:val="21"/>
                <w:szCs w:val="21"/>
                <w:lang w:eastAsia="zh-CN"/>
              </w:rPr>
              <w:lastRenderedPageBreak/>
              <w:t>制造方法</w:t>
            </w:r>
            <w:r w:rsidRPr="003D643B">
              <w:rPr>
                <w:rFonts w:ascii="SimSun" w:eastAsia="SimSun" w:hAnsi="SimSun" w:cs="새굴림" w:hint="eastAsia"/>
                <w:spacing w:val="10"/>
                <w:sz w:val="21"/>
                <w:szCs w:val="21"/>
                <w:lang w:eastAsia="zh-CN"/>
              </w:rPr>
              <w:t>专利权的</w:t>
            </w:r>
            <w:r w:rsidRPr="003D643B">
              <w:rPr>
                <w:rFonts w:ascii="SimSun" w:eastAsia="SimSun" w:hAnsi="SimSun" w:cs="맑은 고딕" w:hint="eastAsia"/>
                <w:spacing w:val="10"/>
                <w:sz w:val="21"/>
                <w:szCs w:val="21"/>
                <w:lang w:eastAsia="zh-CN"/>
              </w:rPr>
              <w:t>，</w:t>
            </w:r>
            <w:r w:rsidRPr="003D643B">
              <w:rPr>
                <w:rFonts w:ascii="SimSun" w:eastAsia="SimSun" w:hAnsi="SimSun" w:cs="바탕" w:hint="eastAsia"/>
                <w:spacing w:val="10"/>
                <w:sz w:val="21"/>
                <w:szCs w:val="21"/>
                <w:lang w:eastAsia="zh-CN"/>
              </w:rPr>
              <w:t>管理</w:t>
            </w:r>
            <w:r w:rsidRPr="003D643B">
              <w:rPr>
                <w:rFonts w:ascii="SimSun" w:eastAsia="SimSun" w:hAnsi="SimSun" w:cs="새굴림" w:hint="eastAsia"/>
                <w:spacing w:val="10"/>
                <w:sz w:val="21"/>
                <w:szCs w:val="21"/>
                <w:lang w:eastAsia="zh-CN"/>
              </w:rPr>
              <w:t>专利工作的部门可以要求被调查人进行现场演示</w:t>
            </w:r>
            <w:r w:rsidRPr="003D643B">
              <w:rPr>
                <w:rFonts w:ascii="SimSun" w:eastAsia="SimSun" w:hAnsi="SimSun" w:cs="맑은 고딕" w:hint="eastAsia"/>
                <w:spacing w:val="10"/>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管理</w:t>
            </w:r>
            <w:r w:rsidRPr="00FB3B6D">
              <w:rPr>
                <w:rFonts w:ascii="SimSun" w:eastAsia="SimSun" w:hAnsi="SimSun" w:cs="새굴림" w:hint="eastAsia"/>
                <w:sz w:val="21"/>
                <w:szCs w:val="21"/>
                <w:lang w:eastAsia="zh-CN"/>
              </w:rPr>
              <w:t>专利工作的部门调查收集证据应当制作笔录</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笔录应当由案件承办人员</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被</w:t>
            </w:r>
            <w:r w:rsidRPr="00FB3B6D">
              <w:rPr>
                <w:rFonts w:ascii="SimSun" w:eastAsia="SimSun" w:hAnsi="SimSun" w:cs="새굴림" w:hint="eastAsia"/>
                <w:sz w:val="21"/>
                <w:szCs w:val="21"/>
                <w:lang w:eastAsia="zh-CN"/>
              </w:rPr>
              <w:t>调查的单位或者个</w:t>
            </w:r>
            <w:r w:rsidRPr="00FB3B6D">
              <w:rPr>
                <w:rFonts w:ascii="SimSun" w:eastAsia="SimSun" w:hAnsi="SimSun" w:cs="바탕" w:hint="eastAsia"/>
                <w:sz w:val="21"/>
                <w:szCs w:val="21"/>
                <w:lang w:eastAsia="zh-CN"/>
              </w:rPr>
              <w:t>人</w:t>
            </w:r>
            <w:r w:rsidRPr="00FB3B6D">
              <w:rPr>
                <w:rFonts w:ascii="SimSun" w:eastAsia="SimSun" w:hAnsi="SimSun" w:cs="새굴림" w:hint="eastAsia"/>
                <w:sz w:val="21"/>
                <w:szCs w:val="21"/>
                <w:lang w:eastAsia="zh-CN"/>
              </w:rPr>
              <w:t>签名或者盖章</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被</w:t>
            </w:r>
            <w:r w:rsidRPr="00FB3B6D">
              <w:rPr>
                <w:rFonts w:ascii="SimSun" w:eastAsia="SimSun" w:hAnsi="SimSun" w:cs="새굴림" w:hint="eastAsia"/>
                <w:sz w:val="21"/>
                <w:szCs w:val="21"/>
                <w:lang w:eastAsia="zh-CN"/>
              </w:rPr>
              <w:t>调查的单位或者个人拒绝签名或者盖章的</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由案件承</w:t>
            </w:r>
            <w:r w:rsidRPr="00FB3B6D">
              <w:rPr>
                <w:rFonts w:ascii="SimSun" w:eastAsia="SimSun" w:hAnsi="SimSun" w:cs="새굴림" w:hint="eastAsia"/>
                <w:sz w:val="21"/>
                <w:szCs w:val="21"/>
                <w:lang w:eastAsia="zh-CN"/>
              </w:rPr>
              <w:t>办人员在笔录上注明</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b/>
                <w:sz w:val="21"/>
                <w:szCs w:val="21"/>
                <w:lang w:eastAsia="zh-CN"/>
              </w:rPr>
              <w:t>第三十七</w:t>
            </w:r>
            <w:r w:rsidRPr="00FB3B6D">
              <w:rPr>
                <w:rFonts w:ascii="SimSun" w:eastAsia="SimSun" w:hAnsi="SimSun" w:cs="새굴림" w:hint="eastAsia"/>
                <w:b/>
                <w:sz w:val="21"/>
                <w:szCs w:val="21"/>
                <w:lang w:eastAsia="zh-CN"/>
              </w:rPr>
              <w:t>条</w:t>
            </w: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管理</w:t>
            </w:r>
            <w:r w:rsidRPr="00FB3B6D">
              <w:rPr>
                <w:rFonts w:ascii="SimSun" w:eastAsia="SimSun" w:hAnsi="SimSun" w:cs="새굴림" w:hint="eastAsia"/>
                <w:sz w:val="21"/>
                <w:szCs w:val="21"/>
                <w:lang w:eastAsia="zh-CN"/>
              </w:rPr>
              <w:t>专利工作的部门调查收集证据可以采取抽样取证的方式</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涉及</w:t>
            </w:r>
            <w:r w:rsidRPr="00FB3B6D">
              <w:rPr>
                <w:rFonts w:ascii="SimSun" w:eastAsia="SimSun" w:hAnsi="SimSun" w:cs="새굴림" w:hint="eastAsia"/>
                <w:sz w:val="21"/>
                <w:szCs w:val="21"/>
                <w:lang w:eastAsia="zh-CN"/>
              </w:rPr>
              <w:t>产品专利的</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可以</w:t>
            </w:r>
            <w:r w:rsidRPr="00FB3B6D">
              <w:rPr>
                <w:rFonts w:ascii="SimSun" w:eastAsia="SimSun" w:hAnsi="SimSun" w:cs="새굴림" w:hint="eastAsia"/>
                <w:sz w:val="21"/>
                <w:szCs w:val="21"/>
                <w:lang w:eastAsia="zh-CN"/>
              </w:rPr>
              <w:t>从涉嫌侵权的产品中抽取一部分作为样品</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涉及方法</w:t>
            </w:r>
            <w:r w:rsidRPr="00FB3B6D">
              <w:rPr>
                <w:rFonts w:ascii="SimSun" w:eastAsia="SimSun" w:hAnsi="SimSun" w:cs="새굴림" w:hint="eastAsia"/>
                <w:sz w:val="21"/>
                <w:szCs w:val="21"/>
                <w:lang w:eastAsia="zh-CN"/>
              </w:rPr>
              <w:t>专利的</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可以</w:t>
            </w:r>
            <w:r w:rsidRPr="00FB3B6D">
              <w:rPr>
                <w:rFonts w:ascii="SimSun" w:eastAsia="SimSun" w:hAnsi="SimSun" w:cs="새굴림" w:hint="eastAsia"/>
                <w:sz w:val="21"/>
                <w:szCs w:val="21"/>
                <w:lang w:eastAsia="zh-CN"/>
              </w:rPr>
              <w:t>从涉嫌依照该方法直接获得的产品中抽取一部分作为样品</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被抽取</w:t>
            </w:r>
            <w:r w:rsidRPr="00FB3B6D">
              <w:rPr>
                <w:rFonts w:ascii="SimSun" w:eastAsia="SimSun" w:hAnsi="SimSun" w:cs="새굴림" w:hint="eastAsia"/>
                <w:sz w:val="21"/>
                <w:szCs w:val="21"/>
                <w:lang w:eastAsia="zh-CN"/>
              </w:rPr>
              <w:t>样品的数量应当以能够证明事实为限</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hint="eastAsia"/>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管理</w:t>
            </w:r>
            <w:r w:rsidRPr="00FB3B6D">
              <w:rPr>
                <w:rFonts w:ascii="SimSun" w:eastAsia="SimSun" w:hAnsi="SimSun" w:cs="새굴림" w:hint="eastAsia"/>
                <w:sz w:val="21"/>
                <w:szCs w:val="21"/>
                <w:lang w:eastAsia="zh-CN"/>
              </w:rPr>
              <w:t>专利工作的部门进行抽样取证应当制作笔录和清单</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写明被抽取样品的名称</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特征</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数量以及保存地点</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由案件承</w:t>
            </w:r>
            <w:r w:rsidRPr="00FB3B6D">
              <w:rPr>
                <w:rFonts w:ascii="SimSun" w:eastAsia="SimSun" w:hAnsi="SimSun" w:cs="새굴림" w:hint="eastAsia"/>
                <w:sz w:val="21"/>
                <w:szCs w:val="21"/>
                <w:lang w:eastAsia="zh-CN"/>
              </w:rPr>
              <w:t>办人员</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被</w:t>
            </w:r>
            <w:r w:rsidRPr="00FB3B6D">
              <w:rPr>
                <w:rFonts w:ascii="SimSun" w:eastAsia="SimSun" w:hAnsi="SimSun" w:cs="새굴림" w:hint="eastAsia"/>
                <w:sz w:val="21"/>
                <w:szCs w:val="21"/>
                <w:lang w:eastAsia="zh-CN"/>
              </w:rPr>
              <w:t>调查的单位或者个人签字或者盖章</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被</w:t>
            </w:r>
            <w:r w:rsidRPr="00FB3B6D">
              <w:rPr>
                <w:rFonts w:ascii="SimSun" w:eastAsia="SimSun" w:hAnsi="SimSun" w:cs="새굴림" w:hint="eastAsia"/>
                <w:sz w:val="21"/>
                <w:szCs w:val="21"/>
                <w:lang w:eastAsia="zh-CN"/>
              </w:rPr>
              <w:t>调查的单位或者个人拒绝签名</w:t>
            </w:r>
            <w:r w:rsidRPr="00FB3B6D">
              <w:rPr>
                <w:rFonts w:ascii="SimSun" w:eastAsia="SimSun" w:hAnsi="SimSun" w:cs="바탕" w:hint="eastAsia"/>
                <w:sz w:val="21"/>
                <w:szCs w:val="21"/>
                <w:lang w:eastAsia="zh-CN"/>
              </w:rPr>
              <w:t>或者盖章的</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由案件承</w:t>
            </w:r>
            <w:r w:rsidRPr="00FB3B6D">
              <w:rPr>
                <w:rFonts w:ascii="SimSun" w:eastAsia="SimSun" w:hAnsi="SimSun" w:cs="새굴림" w:hint="eastAsia"/>
                <w:sz w:val="21"/>
                <w:szCs w:val="21"/>
                <w:lang w:eastAsia="zh-CN"/>
              </w:rPr>
              <w:t>办人员在笔录上注明</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清单应当交被调查人一份</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hint="eastAsia"/>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b/>
                <w:sz w:val="21"/>
                <w:szCs w:val="21"/>
                <w:lang w:eastAsia="zh-CN"/>
              </w:rPr>
              <w:t>第三十八</w:t>
            </w:r>
            <w:r w:rsidRPr="00FB3B6D">
              <w:rPr>
                <w:rFonts w:ascii="SimSun" w:eastAsia="SimSun" w:hAnsi="SimSun" w:cs="새굴림" w:hint="eastAsia"/>
                <w:b/>
                <w:sz w:val="21"/>
                <w:szCs w:val="21"/>
                <w:lang w:eastAsia="zh-CN"/>
              </w:rPr>
              <w:t>条</w:t>
            </w: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在</w:t>
            </w:r>
            <w:r w:rsidRPr="00FB3B6D">
              <w:rPr>
                <w:rFonts w:ascii="SimSun" w:eastAsia="SimSun" w:hAnsi="SimSun" w:cs="새굴림" w:hint="eastAsia"/>
                <w:sz w:val="21"/>
                <w:szCs w:val="21"/>
                <w:lang w:eastAsia="zh-CN"/>
              </w:rPr>
              <w:t>证据可能灭失或者以后难以取得</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又无法</w:t>
            </w:r>
            <w:r w:rsidRPr="00FB3B6D">
              <w:rPr>
                <w:rFonts w:ascii="SimSun" w:eastAsia="SimSun" w:hAnsi="SimSun" w:cs="새굴림" w:hint="eastAsia"/>
                <w:sz w:val="21"/>
                <w:szCs w:val="21"/>
                <w:lang w:eastAsia="zh-CN"/>
              </w:rPr>
              <w:t>进行抽样取证的情况下</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管理</w:t>
            </w:r>
            <w:r w:rsidRPr="00FB3B6D">
              <w:rPr>
                <w:rFonts w:ascii="SimSun" w:eastAsia="SimSun" w:hAnsi="SimSun" w:cs="새굴림" w:hint="eastAsia"/>
                <w:sz w:val="21"/>
                <w:szCs w:val="21"/>
                <w:lang w:eastAsia="zh-CN"/>
              </w:rPr>
              <w:t>专利工作的部门可以进行登记保存</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并在</w:t>
            </w:r>
            <w:r w:rsidRPr="00FB3B6D">
              <w:rPr>
                <w:rFonts w:ascii="SimSun" w:eastAsia="SimSun" w:hAnsi="SimSun" w:hint="eastAsia"/>
                <w:sz w:val="21"/>
                <w:szCs w:val="21"/>
                <w:lang w:eastAsia="zh-CN"/>
              </w:rPr>
              <w:t>7</w:t>
            </w:r>
            <w:r w:rsidRPr="00FB3B6D">
              <w:rPr>
                <w:rFonts w:ascii="SimSun" w:eastAsia="SimSun" w:hAnsi="SimSun" w:cs="바탕" w:hint="eastAsia"/>
                <w:sz w:val="21"/>
                <w:szCs w:val="21"/>
                <w:lang w:eastAsia="zh-CN"/>
              </w:rPr>
              <w:t>日</w:t>
            </w:r>
            <w:r w:rsidRPr="00FB3B6D">
              <w:rPr>
                <w:rFonts w:ascii="SimSun" w:eastAsia="SimSun" w:hAnsi="SimSun" w:cs="새굴림" w:hint="eastAsia"/>
                <w:sz w:val="21"/>
                <w:szCs w:val="21"/>
                <w:lang w:eastAsia="zh-CN"/>
              </w:rPr>
              <w:t>内作出决定</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hint="eastAsia"/>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새굴림" w:hint="eastAsia"/>
                <w:sz w:val="21"/>
                <w:szCs w:val="21"/>
                <w:lang w:eastAsia="zh-CN"/>
              </w:rPr>
              <w:t>经登记保存的证据</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被</w:t>
            </w:r>
            <w:r w:rsidRPr="00FB3B6D">
              <w:rPr>
                <w:rFonts w:ascii="SimSun" w:eastAsia="SimSun" w:hAnsi="SimSun" w:cs="새굴림" w:hint="eastAsia"/>
                <w:sz w:val="21"/>
                <w:szCs w:val="21"/>
                <w:lang w:eastAsia="zh-CN"/>
              </w:rPr>
              <w:t>调查的单位或者个人不得销毁或者转移</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hint="eastAsia"/>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管理</w:t>
            </w:r>
            <w:r w:rsidRPr="00FB3B6D">
              <w:rPr>
                <w:rFonts w:ascii="SimSun" w:eastAsia="SimSun" w:hAnsi="SimSun" w:cs="새굴림" w:hint="eastAsia"/>
                <w:sz w:val="21"/>
                <w:szCs w:val="21"/>
                <w:lang w:eastAsia="zh-CN"/>
              </w:rPr>
              <w:t>专利工作的部门进行登记保存应当制作笔录和清单</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写明被登记保存证据的名称</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特征</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数量以及保存地点</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由案件承</w:t>
            </w:r>
            <w:r w:rsidRPr="00FB3B6D">
              <w:rPr>
                <w:rFonts w:ascii="SimSun" w:eastAsia="SimSun" w:hAnsi="SimSun" w:cs="새굴림" w:hint="eastAsia"/>
                <w:sz w:val="21"/>
                <w:szCs w:val="21"/>
                <w:lang w:eastAsia="zh-CN"/>
              </w:rPr>
              <w:t>办人员</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被</w:t>
            </w:r>
            <w:r w:rsidRPr="00FB3B6D">
              <w:rPr>
                <w:rFonts w:ascii="SimSun" w:eastAsia="SimSun" w:hAnsi="SimSun" w:cs="새굴림" w:hint="eastAsia"/>
                <w:sz w:val="21"/>
                <w:szCs w:val="21"/>
                <w:lang w:eastAsia="zh-CN"/>
              </w:rPr>
              <w:t>调查的单位或者个人签名或者盖章</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被</w:t>
            </w:r>
            <w:r w:rsidRPr="00FB3B6D">
              <w:rPr>
                <w:rFonts w:ascii="SimSun" w:eastAsia="SimSun" w:hAnsi="SimSun" w:cs="새굴림" w:hint="eastAsia"/>
                <w:sz w:val="21"/>
                <w:szCs w:val="21"/>
                <w:lang w:eastAsia="zh-CN"/>
              </w:rPr>
              <w:t>调查的单位或者个人拒绝签名或者盖章的</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由案件承</w:t>
            </w:r>
            <w:r w:rsidRPr="00FB3B6D">
              <w:rPr>
                <w:rFonts w:ascii="SimSun" w:eastAsia="SimSun" w:hAnsi="SimSun" w:cs="새굴림" w:hint="eastAsia"/>
                <w:sz w:val="21"/>
                <w:szCs w:val="21"/>
                <w:lang w:eastAsia="zh-CN"/>
              </w:rPr>
              <w:t>办人员在笔录上注明</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清单应当交被调查人一份</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hint="eastAsia"/>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b/>
                <w:sz w:val="21"/>
                <w:szCs w:val="21"/>
                <w:lang w:eastAsia="zh-CN"/>
              </w:rPr>
              <w:t>第三十九</w:t>
            </w:r>
            <w:r w:rsidRPr="00FB3B6D">
              <w:rPr>
                <w:rFonts w:ascii="SimSun" w:eastAsia="SimSun" w:hAnsi="SimSun" w:cs="새굴림" w:hint="eastAsia"/>
                <w:b/>
                <w:sz w:val="21"/>
                <w:szCs w:val="21"/>
                <w:lang w:eastAsia="zh-CN"/>
              </w:rPr>
              <w:t>条</w:t>
            </w: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管理</w:t>
            </w:r>
            <w:r w:rsidRPr="00FB3B6D">
              <w:rPr>
                <w:rFonts w:ascii="SimSun" w:eastAsia="SimSun" w:hAnsi="SimSun" w:cs="새굴림" w:hint="eastAsia"/>
                <w:sz w:val="21"/>
                <w:szCs w:val="21"/>
                <w:lang w:eastAsia="zh-CN"/>
              </w:rPr>
              <w:t>专利工作的部门需要委托其他管理专利工作的部门协助调查收集证据的</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应当提出明确的要求</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接受委托的部</w:t>
            </w:r>
            <w:r w:rsidRPr="00FB3B6D">
              <w:rPr>
                <w:rFonts w:ascii="SimSun" w:eastAsia="SimSun" w:hAnsi="SimSun" w:cs="새굴림" w:hint="eastAsia"/>
                <w:sz w:val="21"/>
                <w:szCs w:val="21"/>
                <w:lang w:eastAsia="zh-CN"/>
              </w:rPr>
              <w:t>门应当及时</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认真地协助调查收集证据</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并尽快回复</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hint="eastAsia"/>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b/>
                <w:sz w:val="21"/>
                <w:szCs w:val="21"/>
                <w:lang w:eastAsia="zh-CN"/>
              </w:rPr>
              <w:t>第四十</w:t>
            </w:r>
            <w:r w:rsidRPr="00FB3B6D">
              <w:rPr>
                <w:rFonts w:ascii="SimSun" w:eastAsia="SimSun" w:hAnsi="SimSun" w:cs="새굴림" w:hint="eastAsia"/>
                <w:b/>
                <w:sz w:val="21"/>
                <w:szCs w:val="21"/>
                <w:lang w:eastAsia="zh-CN"/>
              </w:rPr>
              <w:t>条</w:t>
            </w: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海</w:t>
            </w:r>
            <w:r w:rsidRPr="00FB3B6D">
              <w:rPr>
                <w:rFonts w:ascii="SimSun" w:eastAsia="SimSun" w:hAnsi="SimSun" w:cs="새굴림" w:hint="eastAsia"/>
                <w:sz w:val="21"/>
                <w:szCs w:val="21"/>
                <w:lang w:eastAsia="zh-CN"/>
              </w:rPr>
              <w:t>关对被扣留的侵权嫌疑货物进行调查</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请求管理专利工作的部</w:t>
            </w:r>
            <w:r w:rsidRPr="00FB3B6D">
              <w:rPr>
                <w:rFonts w:ascii="SimSun" w:eastAsia="SimSun" w:hAnsi="SimSun" w:cs="새굴림" w:hint="eastAsia"/>
                <w:sz w:val="21"/>
                <w:szCs w:val="21"/>
                <w:lang w:eastAsia="zh-CN"/>
              </w:rPr>
              <w:lastRenderedPageBreak/>
              <w:t>门提供协助的</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管理</w:t>
            </w:r>
            <w:r w:rsidRPr="00FB3B6D">
              <w:rPr>
                <w:rFonts w:ascii="SimSun" w:eastAsia="SimSun" w:hAnsi="SimSun" w:cs="새굴림" w:hint="eastAsia"/>
                <w:sz w:val="21"/>
                <w:szCs w:val="21"/>
                <w:lang w:eastAsia="zh-CN"/>
              </w:rPr>
              <w:t>专利工作的部门应当依法予以协助</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hint="eastAsia"/>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管理</w:t>
            </w:r>
            <w:r w:rsidRPr="00FB3B6D">
              <w:rPr>
                <w:rFonts w:ascii="SimSun" w:eastAsia="SimSun" w:hAnsi="SimSun" w:cs="새굴림" w:hint="eastAsia"/>
                <w:sz w:val="21"/>
                <w:szCs w:val="21"/>
                <w:lang w:eastAsia="zh-CN"/>
              </w:rPr>
              <w:t>专利工作的部门处理涉及进出口货物的专利案件的</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可以</w:t>
            </w:r>
            <w:r w:rsidRPr="00FB3B6D">
              <w:rPr>
                <w:rFonts w:ascii="SimSun" w:eastAsia="SimSun" w:hAnsi="SimSun" w:cs="새굴림" w:hint="eastAsia"/>
                <w:sz w:val="21"/>
                <w:szCs w:val="21"/>
                <w:lang w:eastAsia="zh-CN"/>
              </w:rPr>
              <w:t>请求海关提供协助</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p>
          <w:p w:rsidR="008C0EEF" w:rsidRPr="00FB3B6D" w:rsidRDefault="008C0EEF" w:rsidP="00FB3B6D">
            <w:pPr>
              <w:wordWrap/>
              <w:snapToGrid w:val="0"/>
              <w:spacing w:line="290" w:lineRule="atLeast"/>
              <w:jc w:val="center"/>
              <w:rPr>
                <w:rFonts w:ascii="SimSun" w:eastAsia="SimSun" w:hAnsi="SimSun"/>
                <w:sz w:val="21"/>
                <w:szCs w:val="21"/>
                <w:lang w:eastAsia="zh-CN"/>
              </w:rPr>
            </w:pPr>
            <w:r w:rsidRPr="00FB3B6D">
              <w:rPr>
                <w:rFonts w:ascii="SimSun" w:eastAsia="SimSun" w:hAnsi="SimSun" w:cs="바탕" w:hint="eastAsia"/>
                <w:b/>
                <w:sz w:val="21"/>
                <w:szCs w:val="21"/>
                <w:lang w:eastAsia="zh-CN"/>
              </w:rPr>
              <w:t>第六章</w:t>
            </w:r>
            <w:r w:rsidRPr="00FB3B6D">
              <w:rPr>
                <w:rFonts w:ascii="SimSun" w:eastAsia="SimSun" w:hAnsi="SimSun" w:hint="eastAsia"/>
                <w:b/>
                <w:sz w:val="21"/>
                <w:szCs w:val="21"/>
                <w:lang w:eastAsia="zh-CN"/>
              </w:rPr>
              <w:t xml:space="preserve"> </w:t>
            </w:r>
            <w:r w:rsidRPr="00FB3B6D">
              <w:rPr>
                <w:rFonts w:ascii="SimSun" w:eastAsia="SimSun" w:hAnsi="SimSun" w:cs="바탕" w:hint="eastAsia"/>
                <w:b/>
                <w:sz w:val="21"/>
                <w:szCs w:val="21"/>
                <w:lang w:eastAsia="zh-CN"/>
              </w:rPr>
              <w:t>法律</w:t>
            </w:r>
            <w:r w:rsidRPr="00FB3B6D">
              <w:rPr>
                <w:rFonts w:ascii="SimSun" w:eastAsia="SimSun" w:hAnsi="SimSun" w:cs="새굴림" w:hint="eastAsia"/>
                <w:b/>
                <w:sz w:val="21"/>
                <w:szCs w:val="21"/>
                <w:lang w:eastAsia="zh-CN"/>
              </w:rPr>
              <w:t>责任</w:t>
            </w:r>
          </w:p>
          <w:p w:rsidR="008C0EEF" w:rsidRPr="003D643B" w:rsidRDefault="008C0EEF" w:rsidP="00FB3B6D">
            <w:pPr>
              <w:wordWrap/>
              <w:snapToGrid w:val="0"/>
              <w:spacing w:line="290" w:lineRule="atLeast"/>
              <w:rPr>
                <w:rFonts w:ascii="SimSun" w:eastAsia="SimSun" w:hAnsi="SimSun" w:hint="eastAsia"/>
                <w:spacing w:val="8"/>
                <w:sz w:val="21"/>
                <w:szCs w:val="21"/>
                <w:lang w:eastAsia="zh-CN"/>
              </w:rPr>
            </w:pPr>
            <w:r w:rsidRPr="00FB3B6D">
              <w:rPr>
                <w:rFonts w:ascii="SimSun" w:eastAsia="SimSun" w:hAnsi="SimSun" w:hint="eastAsia"/>
                <w:sz w:val="21"/>
                <w:szCs w:val="21"/>
                <w:lang w:eastAsia="zh-CN"/>
              </w:rPr>
              <w:t xml:space="preserve">　　</w:t>
            </w:r>
            <w:r w:rsidRPr="003D643B">
              <w:rPr>
                <w:rFonts w:ascii="SimSun" w:eastAsia="SimSun" w:hAnsi="SimSun" w:cs="바탕" w:hint="eastAsia"/>
                <w:b/>
                <w:spacing w:val="8"/>
                <w:sz w:val="21"/>
                <w:szCs w:val="21"/>
                <w:lang w:eastAsia="zh-CN"/>
              </w:rPr>
              <w:t>第四十一</w:t>
            </w:r>
            <w:r w:rsidRPr="003D643B">
              <w:rPr>
                <w:rFonts w:ascii="SimSun" w:eastAsia="SimSun" w:hAnsi="SimSun" w:cs="새굴림" w:hint="eastAsia"/>
                <w:b/>
                <w:spacing w:val="8"/>
                <w:sz w:val="21"/>
                <w:szCs w:val="21"/>
                <w:lang w:eastAsia="zh-CN"/>
              </w:rPr>
              <w:t>条</w:t>
            </w:r>
            <w:r w:rsidRPr="003D643B">
              <w:rPr>
                <w:rFonts w:ascii="SimSun" w:eastAsia="SimSun" w:hAnsi="SimSun" w:hint="eastAsia"/>
                <w:spacing w:val="8"/>
                <w:sz w:val="21"/>
                <w:szCs w:val="21"/>
                <w:lang w:eastAsia="zh-CN"/>
              </w:rPr>
              <w:t xml:space="preserve"> </w:t>
            </w:r>
            <w:r w:rsidRPr="003D643B">
              <w:rPr>
                <w:rFonts w:ascii="SimSun" w:eastAsia="SimSun" w:hAnsi="SimSun" w:cs="바탕" w:hint="eastAsia"/>
                <w:spacing w:val="8"/>
                <w:sz w:val="21"/>
                <w:szCs w:val="21"/>
                <w:lang w:eastAsia="zh-CN"/>
              </w:rPr>
              <w:t>管理</w:t>
            </w:r>
            <w:r w:rsidRPr="003D643B">
              <w:rPr>
                <w:rFonts w:ascii="SimSun" w:eastAsia="SimSun" w:hAnsi="SimSun" w:cs="새굴림" w:hint="eastAsia"/>
                <w:spacing w:val="8"/>
                <w:sz w:val="21"/>
                <w:szCs w:val="21"/>
                <w:lang w:eastAsia="zh-CN"/>
              </w:rPr>
              <w:t>专利工作的部门认定专利侵权行为成立</w:t>
            </w:r>
            <w:r w:rsidRPr="003D643B">
              <w:rPr>
                <w:rFonts w:ascii="SimSun" w:eastAsia="SimSun" w:hAnsi="SimSun" w:cs="맑은 고딕" w:hint="eastAsia"/>
                <w:spacing w:val="8"/>
                <w:sz w:val="21"/>
                <w:szCs w:val="21"/>
                <w:lang w:eastAsia="zh-CN"/>
              </w:rPr>
              <w:t>，</w:t>
            </w:r>
            <w:r w:rsidRPr="003D643B">
              <w:rPr>
                <w:rFonts w:ascii="SimSun" w:eastAsia="SimSun" w:hAnsi="SimSun" w:cs="바탕" w:hint="eastAsia"/>
                <w:spacing w:val="8"/>
                <w:sz w:val="21"/>
                <w:szCs w:val="21"/>
                <w:lang w:eastAsia="zh-CN"/>
              </w:rPr>
              <w:t>作出</w:t>
            </w:r>
            <w:r w:rsidRPr="003D643B">
              <w:rPr>
                <w:rFonts w:ascii="SimSun" w:eastAsia="SimSun" w:hAnsi="SimSun" w:cs="새굴림" w:hint="eastAsia"/>
                <w:spacing w:val="8"/>
                <w:sz w:val="21"/>
                <w:szCs w:val="21"/>
                <w:lang w:eastAsia="zh-CN"/>
              </w:rPr>
              <w:t>处理决定</w:t>
            </w:r>
            <w:r w:rsidRPr="003D643B">
              <w:rPr>
                <w:rFonts w:ascii="SimSun" w:eastAsia="SimSun" w:hAnsi="SimSun" w:cs="맑은 고딕" w:hint="eastAsia"/>
                <w:spacing w:val="8"/>
                <w:sz w:val="21"/>
                <w:szCs w:val="21"/>
                <w:lang w:eastAsia="zh-CN"/>
              </w:rPr>
              <w:t>，</w:t>
            </w:r>
            <w:r w:rsidRPr="003D643B">
              <w:rPr>
                <w:rFonts w:ascii="SimSun" w:eastAsia="SimSun" w:hAnsi="SimSun" w:cs="새굴림" w:hint="eastAsia"/>
                <w:spacing w:val="8"/>
                <w:sz w:val="21"/>
                <w:szCs w:val="21"/>
                <w:lang w:eastAsia="zh-CN"/>
              </w:rPr>
              <w:t>责令侵权人立即停止侵权行为的</w:t>
            </w:r>
            <w:r w:rsidRPr="003D643B">
              <w:rPr>
                <w:rFonts w:ascii="SimSun" w:eastAsia="SimSun" w:hAnsi="SimSun" w:cs="맑은 고딕" w:hint="eastAsia"/>
                <w:spacing w:val="8"/>
                <w:sz w:val="21"/>
                <w:szCs w:val="21"/>
                <w:lang w:eastAsia="zh-CN"/>
              </w:rPr>
              <w:t>，</w:t>
            </w:r>
            <w:r w:rsidRPr="003D643B">
              <w:rPr>
                <w:rFonts w:ascii="SimSun" w:eastAsia="SimSun" w:hAnsi="SimSun" w:cs="새굴림" w:hint="eastAsia"/>
                <w:spacing w:val="8"/>
                <w:sz w:val="21"/>
                <w:szCs w:val="21"/>
                <w:lang w:eastAsia="zh-CN"/>
              </w:rPr>
              <w:t>应当采取下列制止侵权行为的措</w:t>
            </w:r>
            <w:r w:rsidRPr="003D643B">
              <w:rPr>
                <w:rFonts w:ascii="SimSun" w:eastAsia="SimSun" w:hAnsi="SimSun" w:cs="바탕" w:hint="eastAsia"/>
                <w:spacing w:val="8"/>
                <w:sz w:val="21"/>
                <w:szCs w:val="21"/>
                <w:lang w:eastAsia="zh-CN"/>
              </w:rPr>
              <w:t>施</w:t>
            </w:r>
            <w:r w:rsidRPr="003D643B">
              <w:rPr>
                <w:rFonts w:ascii="SimSun" w:eastAsia="SimSun" w:hAnsi="SimSun" w:cs="맑은 고딕" w:hint="eastAsia"/>
                <w:spacing w:val="8"/>
                <w:sz w:val="21"/>
                <w:szCs w:val="21"/>
                <w:lang w:eastAsia="zh-CN"/>
              </w:rPr>
              <w:t>：</w:t>
            </w:r>
          </w:p>
          <w:p w:rsidR="008C0EEF" w:rsidRPr="003D643B" w:rsidRDefault="008C0EEF" w:rsidP="00FB3B6D">
            <w:pPr>
              <w:wordWrap/>
              <w:snapToGrid w:val="0"/>
              <w:spacing w:line="290" w:lineRule="atLeast"/>
              <w:rPr>
                <w:rFonts w:ascii="SimSun" w:eastAsia="SimSun" w:hAnsi="SimSun" w:hint="eastAsia"/>
                <w:spacing w:val="20"/>
                <w:sz w:val="21"/>
                <w:szCs w:val="21"/>
                <w:lang w:eastAsia="zh-CN"/>
              </w:rPr>
            </w:pPr>
            <w:r w:rsidRPr="00FB3B6D">
              <w:rPr>
                <w:rFonts w:ascii="SimSun" w:eastAsia="SimSun" w:hAnsi="SimSun" w:hint="eastAsia"/>
                <w:sz w:val="21"/>
                <w:szCs w:val="21"/>
                <w:lang w:eastAsia="zh-CN"/>
              </w:rPr>
              <w:t xml:space="preserve">　</w:t>
            </w:r>
            <w:r w:rsidRPr="003D643B">
              <w:rPr>
                <w:rFonts w:ascii="SimSun" w:eastAsia="SimSun" w:hAnsi="SimSun" w:hint="eastAsia"/>
                <w:spacing w:val="20"/>
                <w:sz w:val="21"/>
                <w:szCs w:val="21"/>
                <w:lang w:eastAsia="zh-CN"/>
              </w:rPr>
              <w:t xml:space="preserve">　（</w:t>
            </w:r>
            <w:r w:rsidRPr="003D643B">
              <w:rPr>
                <w:rFonts w:ascii="SimSun" w:eastAsia="SimSun" w:hAnsi="SimSun" w:cs="바탕" w:hint="eastAsia"/>
                <w:spacing w:val="20"/>
                <w:sz w:val="21"/>
                <w:szCs w:val="21"/>
                <w:lang w:eastAsia="zh-CN"/>
              </w:rPr>
              <w:t>一</w:t>
            </w:r>
            <w:r w:rsidRPr="003D643B">
              <w:rPr>
                <w:rFonts w:ascii="SimSun" w:eastAsia="SimSun" w:hAnsi="SimSun" w:cs="맑은 고딕" w:hint="eastAsia"/>
                <w:spacing w:val="20"/>
                <w:sz w:val="21"/>
                <w:szCs w:val="21"/>
                <w:lang w:eastAsia="zh-CN"/>
              </w:rPr>
              <w:t>）</w:t>
            </w:r>
            <w:r w:rsidRPr="003D643B">
              <w:rPr>
                <w:rFonts w:ascii="SimSun" w:eastAsia="SimSun" w:hAnsi="SimSun" w:cs="바탕" w:hint="eastAsia"/>
                <w:spacing w:val="20"/>
                <w:sz w:val="21"/>
                <w:szCs w:val="21"/>
                <w:lang w:eastAsia="zh-CN"/>
              </w:rPr>
              <w:t>侵</w:t>
            </w:r>
            <w:r w:rsidRPr="003D643B">
              <w:rPr>
                <w:rFonts w:ascii="SimSun" w:eastAsia="SimSun" w:hAnsi="SimSun" w:cs="새굴림" w:hint="eastAsia"/>
                <w:spacing w:val="20"/>
                <w:sz w:val="21"/>
                <w:szCs w:val="21"/>
                <w:lang w:eastAsia="zh-CN"/>
              </w:rPr>
              <w:t>权人制造专利侵权产品的</w:t>
            </w:r>
            <w:r w:rsidRPr="003D643B">
              <w:rPr>
                <w:rFonts w:ascii="SimSun" w:eastAsia="SimSun" w:hAnsi="SimSun" w:cs="맑은 고딕" w:hint="eastAsia"/>
                <w:spacing w:val="20"/>
                <w:sz w:val="21"/>
                <w:szCs w:val="21"/>
                <w:lang w:eastAsia="zh-CN"/>
              </w:rPr>
              <w:t>，</w:t>
            </w:r>
            <w:r w:rsidRPr="003D643B">
              <w:rPr>
                <w:rFonts w:ascii="SimSun" w:eastAsia="SimSun" w:hAnsi="SimSun" w:cs="새굴림" w:hint="eastAsia"/>
                <w:spacing w:val="20"/>
                <w:sz w:val="21"/>
                <w:szCs w:val="21"/>
                <w:lang w:eastAsia="zh-CN"/>
              </w:rPr>
              <w:t>责令其立即停止制造行为</w:t>
            </w:r>
            <w:r w:rsidRPr="003D643B">
              <w:rPr>
                <w:rFonts w:ascii="SimSun" w:eastAsia="SimSun" w:hAnsi="SimSun" w:cs="맑은 고딕" w:hint="eastAsia"/>
                <w:spacing w:val="20"/>
                <w:sz w:val="21"/>
                <w:szCs w:val="21"/>
                <w:lang w:eastAsia="zh-CN"/>
              </w:rPr>
              <w:t>，</w:t>
            </w:r>
            <w:r w:rsidRPr="003D643B">
              <w:rPr>
                <w:rFonts w:ascii="SimSun" w:eastAsia="SimSun" w:hAnsi="SimSun" w:cs="새굴림" w:hint="eastAsia"/>
                <w:spacing w:val="20"/>
                <w:sz w:val="21"/>
                <w:szCs w:val="21"/>
                <w:lang w:eastAsia="zh-CN"/>
              </w:rPr>
              <w:t>销毁制造侵权产品的专用设备</w:t>
            </w:r>
            <w:r w:rsidRPr="003D643B">
              <w:rPr>
                <w:rFonts w:ascii="SimSun" w:eastAsia="SimSun" w:hAnsi="SimSun" w:cs="맑은 고딕" w:hint="eastAsia"/>
                <w:spacing w:val="20"/>
                <w:sz w:val="21"/>
                <w:szCs w:val="21"/>
                <w:lang w:eastAsia="zh-CN"/>
              </w:rPr>
              <w:t>、</w:t>
            </w:r>
            <w:r w:rsidRPr="003D643B">
              <w:rPr>
                <w:rFonts w:ascii="SimSun" w:eastAsia="SimSun" w:hAnsi="SimSun" w:cs="바탕" w:hint="eastAsia"/>
                <w:spacing w:val="20"/>
                <w:sz w:val="21"/>
                <w:szCs w:val="21"/>
                <w:lang w:eastAsia="zh-CN"/>
              </w:rPr>
              <w:t>模具</w:t>
            </w:r>
            <w:r w:rsidRPr="003D643B">
              <w:rPr>
                <w:rFonts w:ascii="SimSun" w:eastAsia="SimSun" w:hAnsi="SimSun" w:cs="맑은 고딕" w:hint="eastAsia"/>
                <w:spacing w:val="20"/>
                <w:sz w:val="21"/>
                <w:szCs w:val="21"/>
                <w:lang w:eastAsia="zh-CN"/>
              </w:rPr>
              <w:t>，</w:t>
            </w:r>
            <w:r w:rsidRPr="003D643B">
              <w:rPr>
                <w:rFonts w:ascii="SimSun" w:eastAsia="SimSun" w:hAnsi="SimSun" w:cs="새굴림" w:hint="eastAsia"/>
                <w:spacing w:val="20"/>
                <w:sz w:val="21"/>
                <w:szCs w:val="21"/>
                <w:lang w:eastAsia="zh-CN"/>
              </w:rPr>
              <w:t>并且不得销售</w:t>
            </w:r>
            <w:r w:rsidRPr="003D643B">
              <w:rPr>
                <w:rFonts w:ascii="SimSun" w:eastAsia="SimSun" w:hAnsi="SimSun" w:cs="맑은 고딕" w:hint="eastAsia"/>
                <w:spacing w:val="20"/>
                <w:sz w:val="21"/>
                <w:szCs w:val="21"/>
                <w:lang w:eastAsia="zh-CN"/>
              </w:rPr>
              <w:t>、</w:t>
            </w:r>
            <w:r w:rsidRPr="003D643B">
              <w:rPr>
                <w:rFonts w:ascii="SimSun" w:eastAsia="SimSun" w:hAnsi="SimSun" w:cs="바탕" w:hint="eastAsia"/>
                <w:spacing w:val="20"/>
                <w:sz w:val="21"/>
                <w:szCs w:val="21"/>
                <w:lang w:eastAsia="zh-CN"/>
              </w:rPr>
              <w:t>使用</w:t>
            </w:r>
            <w:r w:rsidRPr="003D643B">
              <w:rPr>
                <w:rFonts w:ascii="SimSun" w:eastAsia="SimSun" w:hAnsi="SimSun" w:cs="새굴림" w:hint="eastAsia"/>
                <w:spacing w:val="20"/>
                <w:sz w:val="21"/>
                <w:szCs w:val="21"/>
                <w:lang w:eastAsia="zh-CN"/>
              </w:rPr>
              <w:t>尚未售出的侵权产品或者以任何其他形式将其投放市场</w:t>
            </w:r>
            <w:r w:rsidRPr="003D643B">
              <w:rPr>
                <w:rFonts w:ascii="SimSun" w:eastAsia="SimSun" w:hAnsi="SimSun" w:cs="맑은 고딕" w:hint="eastAsia"/>
                <w:spacing w:val="20"/>
                <w:sz w:val="21"/>
                <w:szCs w:val="21"/>
                <w:lang w:eastAsia="zh-CN"/>
              </w:rPr>
              <w:t>；</w:t>
            </w:r>
            <w:r w:rsidRPr="003D643B">
              <w:rPr>
                <w:rFonts w:ascii="SimSun" w:eastAsia="SimSun" w:hAnsi="SimSun" w:cs="바탕" w:hint="eastAsia"/>
                <w:spacing w:val="20"/>
                <w:sz w:val="21"/>
                <w:szCs w:val="21"/>
                <w:lang w:eastAsia="zh-CN"/>
              </w:rPr>
              <w:t>侵</w:t>
            </w:r>
            <w:r w:rsidRPr="003D643B">
              <w:rPr>
                <w:rFonts w:ascii="SimSun" w:eastAsia="SimSun" w:hAnsi="SimSun" w:cs="새굴림" w:hint="eastAsia"/>
                <w:spacing w:val="20"/>
                <w:sz w:val="21"/>
                <w:szCs w:val="21"/>
                <w:lang w:eastAsia="zh-CN"/>
              </w:rPr>
              <w:t>权产品难以保存的</w:t>
            </w:r>
            <w:r w:rsidRPr="003D643B">
              <w:rPr>
                <w:rFonts w:ascii="SimSun" w:eastAsia="SimSun" w:hAnsi="SimSun" w:cs="맑은 고딕" w:hint="eastAsia"/>
                <w:spacing w:val="20"/>
                <w:sz w:val="21"/>
                <w:szCs w:val="21"/>
                <w:lang w:eastAsia="zh-CN"/>
              </w:rPr>
              <w:t>，</w:t>
            </w:r>
            <w:r w:rsidRPr="003D643B">
              <w:rPr>
                <w:rFonts w:ascii="SimSun" w:eastAsia="SimSun" w:hAnsi="SimSun" w:cs="새굴림" w:hint="eastAsia"/>
                <w:spacing w:val="20"/>
                <w:sz w:val="21"/>
                <w:szCs w:val="21"/>
                <w:lang w:eastAsia="zh-CN"/>
              </w:rPr>
              <w:t>责令侵权人销毁该产品</w:t>
            </w:r>
            <w:r w:rsidRPr="003D643B">
              <w:rPr>
                <w:rFonts w:ascii="SimSun" w:eastAsia="SimSun" w:hAnsi="SimSun" w:cs="맑은 고딕" w:hint="eastAsia"/>
                <w:spacing w:val="20"/>
                <w:sz w:val="21"/>
                <w:szCs w:val="21"/>
                <w:lang w:eastAsia="zh-CN"/>
              </w:rPr>
              <w:t>；</w:t>
            </w:r>
          </w:p>
          <w:p w:rsidR="008C0EEF" w:rsidRPr="003D643B" w:rsidRDefault="008C0EEF" w:rsidP="00FB3B6D">
            <w:pPr>
              <w:wordWrap/>
              <w:snapToGrid w:val="0"/>
              <w:spacing w:line="290" w:lineRule="atLeast"/>
              <w:rPr>
                <w:rFonts w:ascii="SimSun" w:eastAsia="SimSun" w:hAnsi="SimSun" w:hint="eastAsia"/>
                <w:spacing w:val="30"/>
                <w:sz w:val="21"/>
                <w:szCs w:val="21"/>
                <w:lang w:eastAsia="zh-CN"/>
              </w:rPr>
            </w:pPr>
            <w:r w:rsidRPr="003D643B">
              <w:rPr>
                <w:rFonts w:ascii="SimSun" w:eastAsia="SimSun" w:hAnsi="SimSun" w:hint="eastAsia"/>
                <w:spacing w:val="30"/>
                <w:sz w:val="21"/>
                <w:szCs w:val="21"/>
                <w:lang w:eastAsia="zh-CN"/>
              </w:rPr>
              <w:t xml:space="preserve">　　（</w:t>
            </w:r>
            <w:r w:rsidRPr="003D643B">
              <w:rPr>
                <w:rFonts w:ascii="SimSun" w:eastAsia="SimSun" w:hAnsi="SimSun" w:cs="바탕" w:hint="eastAsia"/>
                <w:spacing w:val="30"/>
                <w:sz w:val="21"/>
                <w:szCs w:val="21"/>
                <w:lang w:eastAsia="zh-CN"/>
              </w:rPr>
              <w:t>二</w:t>
            </w:r>
            <w:r w:rsidRPr="003D643B">
              <w:rPr>
                <w:rFonts w:ascii="SimSun" w:eastAsia="SimSun" w:hAnsi="SimSun" w:cs="맑은 고딕" w:hint="eastAsia"/>
                <w:spacing w:val="30"/>
                <w:sz w:val="21"/>
                <w:szCs w:val="21"/>
                <w:lang w:eastAsia="zh-CN"/>
              </w:rPr>
              <w:t>）</w:t>
            </w:r>
            <w:r w:rsidRPr="003D643B">
              <w:rPr>
                <w:rFonts w:ascii="SimSun" w:eastAsia="SimSun" w:hAnsi="SimSun" w:cs="바탕" w:hint="eastAsia"/>
                <w:spacing w:val="30"/>
                <w:sz w:val="21"/>
                <w:szCs w:val="21"/>
                <w:lang w:eastAsia="zh-CN"/>
              </w:rPr>
              <w:t>侵</w:t>
            </w:r>
            <w:r w:rsidRPr="003D643B">
              <w:rPr>
                <w:rFonts w:ascii="SimSun" w:eastAsia="SimSun" w:hAnsi="SimSun" w:cs="새굴림" w:hint="eastAsia"/>
                <w:spacing w:val="30"/>
                <w:sz w:val="21"/>
                <w:szCs w:val="21"/>
                <w:lang w:eastAsia="zh-CN"/>
              </w:rPr>
              <w:t>权人未经专利权人许可使用专利方法的</w:t>
            </w:r>
            <w:r w:rsidRPr="003D643B">
              <w:rPr>
                <w:rFonts w:ascii="SimSun" w:eastAsia="SimSun" w:hAnsi="SimSun" w:cs="맑은 고딕" w:hint="eastAsia"/>
                <w:spacing w:val="30"/>
                <w:sz w:val="21"/>
                <w:szCs w:val="21"/>
                <w:lang w:eastAsia="zh-CN"/>
              </w:rPr>
              <w:t>，</w:t>
            </w:r>
            <w:r w:rsidRPr="003D643B">
              <w:rPr>
                <w:rFonts w:ascii="SimSun" w:eastAsia="SimSun" w:hAnsi="SimSun" w:cs="새굴림" w:hint="eastAsia"/>
                <w:spacing w:val="30"/>
                <w:sz w:val="21"/>
                <w:szCs w:val="21"/>
                <w:lang w:eastAsia="zh-CN"/>
              </w:rPr>
              <w:t>责令侵权人立即停止使用行为</w:t>
            </w:r>
            <w:r w:rsidRPr="003D643B">
              <w:rPr>
                <w:rFonts w:ascii="SimSun" w:eastAsia="SimSun" w:hAnsi="SimSun" w:cs="맑은 고딕" w:hint="eastAsia"/>
                <w:spacing w:val="30"/>
                <w:sz w:val="21"/>
                <w:szCs w:val="21"/>
                <w:lang w:eastAsia="zh-CN"/>
              </w:rPr>
              <w:t>，</w:t>
            </w:r>
            <w:r w:rsidRPr="003D643B">
              <w:rPr>
                <w:rFonts w:ascii="SimSun" w:eastAsia="SimSun" w:hAnsi="SimSun" w:cs="새굴림" w:hint="eastAsia"/>
                <w:spacing w:val="30"/>
                <w:sz w:val="21"/>
                <w:szCs w:val="21"/>
                <w:lang w:eastAsia="zh-CN"/>
              </w:rPr>
              <w:t>销毁实施专利方法的专用设备</w:t>
            </w:r>
            <w:r w:rsidRPr="003D643B">
              <w:rPr>
                <w:rFonts w:ascii="SimSun" w:eastAsia="SimSun" w:hAnsi="SimSun" w:cs="맑은 고딕" w:hint="eastAsia"/>
                <w:spacing w:val="30"/>
                <w:sz w:val="21"/>
                <w:szCs w:val="21"/>
                <w:lang w:eastAsia="zh-CN"/>
              </w:rPr>
              <w:t>、</w:t>
            </w:r>
            <w:r w:rsidRPr="003D643B">
              <w:rPr>
                <w:rFonts w:ascii="SimSun" w:eastAsia="SimSun" w:hAnsi="SimSun" w:cs="바탕" w:hint="eastAsia"/>
                <w:spacing w:val="30"/>
                <w:sz w:val="21"/>
                <w:szCs w:val="21"/>
                <w:lang w:eastAsia="zh-CN"/>
              </w:rPr>
              <w:t>模具</w:t>
            </w:r>
            <w:r w:rsidRPr="003D643B">
              <w:rPr>
                <w:rFonts w:ascii="SimSun" w:eastAsia="SimSun" w:hAnsi="SimSun" w:cs="맑은 고딕" w:hint="eastAsia"/>
                <w:spacing w:val="30"/>
                <w:sz w:val="21"/>
                <w:szCs w:val="21"/>
                <w:lang w:eastAsia="zh-CN"/>
              </w:rPr>
              <w:t>，</w:t>
            </w:r>
            <w:r w:rsidRPr="003D643B">
              <w:rPr>
                <w:rFonts w:ascii="SimSun" w:eastAsia="SimSun" w:hAnsi="SimSun" w:cs="새굴림" w:hint="eastAsia"/>
                <w:spacing w:val="30"/>
                <w:sz w:val="21"/>
                <w:szCs w:val="21"/>
                <w:lang w:eastAsia="zh-CN"/>
              </w:rPr>
              <w:t>并且不得销售</w:t>
            </w:r>
            <w:r w:rsidRPr="003D643B">
              <w:rPr>
                <w:rFonts w:ascii="SimSun" w:eastAsia="SimSun" w:hAnsi="SimSun" w:cs="맑은 고딕" w:hint="eastAsia"/>
                <w:spacing w:val="30"/>
                <w:sz w:val="21"/>
                <w:szCs w:val="21"/>
                <w:lang w:eastAsia="zh-CN"/>
              </w:rPr>
              <w:t>、</w:t>
            </w:r>
            <w:r w:rsidRPr="003D643B">
              <w:rPr>
                <w:rFonts w:ascii="SimSun" w:eastAsia="SimSun" w:hAnsi="SimSun" w:cs="바탕" w:hint="eastAsia"/>
                <w:spacing w:val="30"/>
                <w:sz w:val="21"/>
                <w:szCs w:val="21"/>
                <w:lang w:eastAsia="zh-CN"/>
              </w:rPr>
              <w:t>使用</w:t>
            </w:r>
            <w:r w:rsidRPr="003D643B">
              <w:rPr>
                <w:rFonts w:ascii="SimSun" w:eastAsia="SimSun" w:hAnsi="SimSun" w:cs="새굴림" w:hint="eastAsia"/>
                <w:spacing w:val="30"/>
                <w:sz w:val="21"/>
                <w:szCs w:val="21"/>
                <w:lang w:eastAsia="zh-CN"/>
              </w:rPr>
              <w:t>尚未售出的依照专利方法所直接获得的侵权产品或者以任何其他形式将其投放市场</w:t>
            </w:r>
            <w:r w:rsidRPr="003D643B">
              <w:rPr>
                <w:rFonts w:ascii="SimSun" w:eastAsia="SimSun" w:hAnsi="SimSun" w:cs="맑은 고딕" w:hint="eastAsia"/>
                <w:spacing w:val="30"/>
                <w:sz w:val="21"/>
                <w:szCs w:val="21"/>
                <w:lang w:eastAsia="zh-CN"/>
              </w:rPr>
              <w:t>；</w:t>
            </w:r>
            <w:r w:rsidRPr="003D643B">
              <w:rPr>
                <w:rFonts w:ascii="SimSun" w:eastAsia="SimSun" w:hAnsi="SimSun" w:cs="바탕" w:hint="eastAsia"/>
                <w:spacing w:val="30"/>
                <w:sz w:val="21"/>
                <w:szCs w:val="21"/>
                <w:lang w:eastAsia="zh-CN"/>
              </w:rPr>
              <w:t>侵</w:t>
            </w:r>
            <w:r w:rsidRPr="003D643B">
              <w:rPr>
                <w:rFonts w:ascii="SimSun" w:eastAsia="SimSun" w:hAnsi="SimSun" w:cs="새굴림" w:hint="eastAsia"/>
                <w:spacing w:val="30"/>
                <w:sz w:val="21"/>
                <w:szCs w:val="21"/>
                <w:lang w:eastAsia="zh-CN"/>
              </w:rPr>
              <w:t>权产品难以保存的</w:t>
            </w:r>
            <w:r w:rsidRPr="003D643B">
              <w:rPr>
                <w:rFonts w:ascii="SimSun" w:eastAsia="SimSun" w:hAnsi="SimSun" w:cs="맑은 고딕" w:hint="eastAsia"/>
                <w:spacing w:val="30"/>
                <w:sz w:val="21"/>
                <w:szCs w:val="21"/>
                <w:lang w:eastAsia="zh-CN"/>
              </w:rPr>
              <w:t>，</w:t>
            </w:r>
            <w:r w:rsidRPr="003D643B">
              <w:rPr>
                <w:rFonts w:ascii="SimSun" w:eastAsia="SimSun" w:hAnsi="SimSun" w:cs="새굴림" w:hint="eastAsia"/>
                <w:spacing w:val="30"/>
                <w:sz w:val="21"/>
                <w:szCs w:val="21"/>
                <w:lang w:eastAsia="zh-CN"/>
              </w:rPr>
              <w:t>责令侵权人销毁该产品</w:t>
            </w:r>
            <w:r w:rsidRPr="003D643B">
              <w:rPr>
                <w:rFonts w:ascii="SimSun" w:eastAsia="SimSun" w:hAnsi="SimSun" w:cs="맑은 고딕" w:hint="eastAsia"/>
                <w:spacing w:val="30"/>
                <w:sz w:val="21"/>
                <w:szCs w:val="21"/>
                <w:lang w:eastAsia="zh-CN"/>
              </w:rPr>
              <w:t>；</w:t>
            </w:r>
          </w:p>
          <w:p w:rsidR="008C0EEF" w:rsidRPr="003D643B" w:rsidRDefault="008C0EEF" w:rsidP="00FB3B6D">
            <w:pPr>
              <w:wordWrap/>
              <w:snapToGrid w:val="0"/>
              <w:spacing w:line="290" w:lineRule="atLeast"/>
              <w:rPr>
                <w:rFonts w:ascii="SimSun" w:eastAsia="SimSun" w:hAnsi="SimSun" w:hint="eastAsia"/>
                <w:spacing w:val="40"/>
                <w:sz w:val="21"/>
                <w:szCs w:val="21"/>
                <w:lang w:eastAsia="zh-CN"/>
              </w:rPr>
            </w:pPr>
            <w:r w:rsidRPr="00FB3B6D">
              <w:rPr>
                <w:rFonts w:ascii="SimSun" w:eastAsia="SimSun" w:hAnsi="SimSun" w:hint="eastAsia"/>
                <w:sz w:val="21"/>
                <w:szCs w:val="21"/>
                <w:lang w:eastAsia="zh-CN"/>
              </w:rPr>
              <w:t xml:space="preserve">　　</w:t>
            </w:r>
            <w:r w:rsidRPr="003D643B">
              <w:rPr>
                <w:rFonts w:ascii="SimSun" w:eastAsia="SimSun" w:hAnsi="SimSun" w:hint="eastAsia"/>
                <w:spacing w:val="40"/>
                <w:sz w:val="21"/>
                <w:szCs w:val="21"/>
                <w:lang w:eastAsia="zh-CN"/>
              </w:rPr>
              <w:t>（</w:t>
            </w:r>
            <w:r w:rsidRPr="003D643B">
              <w:rPr>
                <w:rFonts w:ascii="SimSun" w:eastAsia="SimSun" w:hAnsi="SimSun" w:cs="바탕" w:hint="eastAsia"/>
                <w:spacing w:val="40"/>
                <w:sz w:val="21"/>
                <w:szCs w:val="21"/>
                <w:lang w:eastAsia="zh-CN"/>
              </w:rPr>
              <w:t>三</w:t>
            </w:r>
            <w:r w:rsidRPr="003D643B">
              <w:rPr>
                <w:rFonts w:ascii="SimSun" w:eastAsia="SimSun" w:hAnsi="SimSun" w:cs="맑은 고딕" w:hint="eastAsia"/>
                <w:spacing w:val="40"/>
                <w:sz w:val="21"/>
                <w:szCs w:val="21"/>
                <w:lang w:eastAsia="zh-CN"/>
              </w:rPr>
              <w:t>）</w:t>
            </w:r>
            <w:r w:rsidRPr="003D643B">
              <w:rPr>
                <w:rFonts w:ascii="SimSun" w:eastAsia="SimSun" w:hAnsi="SimSun" w:cs="바탕" w:hint="eastAsia"/>
                <w:spacing w:val="40"/>
                <w:sz w:val="21"/>
                <w:szCs w:val="21"/>
                <w:lang w:eastAsia="zh-CN"/>
              </w:rPr>
              <w:t>侵</w:t>
            </w:r>
            <w:r w:rsidRPr="003D643B">
              <w:rPr>
                <w:rFonts w:ascii="SimSun" w:eastAsia="SimSun" w:hAnsi="SimSun" w:cs="새굴림" w:hint="eastAsia"/>
                <w:spacing w:val="40"/>
                <w:sz w:val="21"/>
                <w:szCs w:val="21"/>
                <w:lang w:eastAsia="zh-CN"/>
              </w:rPr>
              <w:t>权人销售专利侵权产品或者依照专利方法直接获</w:t>
            </w:r>
            <w:r w:rsidRPr="003D643B">
              <w:rPr>
                <w:rFonts w:ascii="SimSun" w:eastAsia="SimSun" w:hAnsi="SimSun" w:cs="바탕" w:hint="eastAsia"/>
                <w:spacing w:val="40"/>
                <w:sz w:val="21"/>
                <w:szCs w:val="21"/>
                <w:lang w:eastAsia="zh-CN"/>
              </w:rPr>
              <w:t>得的侵</w:t>
            </w:r>
            <w:r w:rsidRPr="003D643B">
              <w:rPr>
                <w:rFonts w:ascii="SimSun" w:eastAsia="SimSun" w:hAnsi="SimSun" w:cs="새굴림" w:hint="eastAsia"/>
                <w:spacing w:val="40"/>
                <w:sz w:val="21"/>
                <w:szCs w:val="21"/>
                <w:lang w:eastAsia="zh-CN"/>
              </w:rPr>
              <w:t>权产品的</w:t>
            </w:r>
            <w:r w:rsidRPr="003D643B">
              <w:rPr>
                <w:rFonts w:ascii="SimSun" w:eastAsia="SimSun" w:hAnsi="SimSun" w:cs="맑은 고딕" w:hint="eastAsia"/>
                <w:spacing w:val="40"/>
                <w:sz w:val="21"/>
                <w:szCs w:val="21"/>
                <w:lang w:eastAsia="zh-CN"/>
              </w:rPr>
              <w:t>，</w:t>
            </w:r>
            <w:r w:rsidRPr="003D643B">
              <w:rPr>
                <w:rFonts w:ascii="SimSun" w:eastAsia="SimSun" w:hAnsi="SimSun" w:cs="새굴림" w:hint="eastAsia"/>
                <w:spacing w:val="40"/>
                <w:sz w:val="21"/>
                <w:szCs w:val="21"/>
                <w:lang w:eastAsia="zh-CN"/>
              </w:rPr>
              <w:t>责令其立即停止销售行为</w:t>
            </w:r>
            <w:r w:rsidRPr="003D643B">
              <w:rPr>
                <w:rFonts w:ascii="SimSun" w:eastAsia="SimSun" w:hAnsi="SimSun" w:cs="맑은 고딕" w:hint="eastAsia"/>
                <w:spacing w:val="40"/>
                <w:sz w:val="21"/>
                <w:szCs w:val="21"/>
                <w:lang w:eastAsia="zh-CN"/>
              </w:rPr>
              <w:t>，</w:t>
            </w:r>
            <w:r w:rsidRPr="003D643B">
              <w:rPr>
                <w:rFonts w:ascii="SimSun" w:eastAsia="SimSun" w:hAnsi="SimSun" w:cs="새굴림" w:hint="eastAsia"/>
                <w:spacing w:val="40"/>
                <w:sz w:val="21"/>
                <w:szCs w:val="21"/>
                <w:lang w:eastAsia="zh-CN"/>
              </w:rPr>
              <w:t>并且不得使用尚未售出的侵权产品或者以任何其他形式将其投放市场</w:t>
            </w:r>
            <w:r w:rsidRPr="003D643B">
              <w:rPr>
                <w:rFonts w:ascii="SimSun" w:eastAsia="SimSun" w:hAnsi="SimSun" w:cs="맑은 고딕" w:hint="eastAsia"/>
                <w:spacing w:val="40"/>
                <w:sz w:val="21"/>
                <w:szCs w:val="21"/>
                <w:lang w:eastAsia="zh-CN"/>
              </w:rPr>
              <w:t>；</w:t>
            </w:r>
            <w:r w:rsidRPr="003D643B">
              <w:rPr>
                <w:rFonts w:ascii="SimSun" w:eastAsia="SimSun" w:hAnsi="SimSun" w:cs="새굴림" w:hint="eastAsia"/>
                <w:spacing w:val="40"/>
                <w:sz w:val="21"/>
                <w:szCs w:val="21"/>
                <w:lang w:eastAsia="zh-CN"/>
              </w:rPr>
              <w:t>尚未售出的侵权产品难以保存的</w:t>
            </w:r>
            <w:r w:rsidRPr="003D643B">
              <w:rPr>
                <w:rFonts w:ascii="SimSun" w:eastAsia="SimSun" w:hAnsi="SimSun" w:cs="맑은 고딕" w:hint="eastAsia"/>
                <w:spacing w:val="40"/>
                <w:sz w:val="21"/>
                <w:szCs w:val="21"/>
                <w:lang w:eastAsia="zh-CN"/>
              </w:rPr>
              <w:t>，</w:t>
            </w:r>
            <w:r w:rsidRPr="003D643B">
              <w:rPr>
                <w:rFonts w:ascii="SimSun" w:eastAsia="SimSun" w:hAnsi="SimSun" w:cs="새굴림" w:hint="eastAsia"/>
                <w:spacing w:val="40"/>
                <w:sz w:val="21"/>
                <w:szCs w:val="21"/>
                <w:lang w:eastAsia="zh-CN"/>
              </w:rPr>
              <w:t>责令侵权人销毁该产品</w:t>
            </w:r>
            <w:r w:rsidRPr="003D643B">
              <w:rPr>
                <w:rFonts w:ascii="SimSun" w:eastAsia="SimSun" w:hAnsi="SimSun" w:cs="맑은 고딕" w:hint="eastAsia"/>
                <w:spacing w:val="40"/>
                <w:sz w:val="21"/>
                <w:szCs w:val="21"/>
                <w:lang w:eastAsia="zh-CN"/>
              </w:rPr>
              <w:t>；</w:t>
            </w:r>
          </w:p>
          <w:p w:rsidR="008C0EEF" w:rsidRPr="00FB3B6D" w:rsidRDefault="008C0EEF" w:rsidP="00FB3B6D">
            <w:pPr>
              <w:wordWrap/>
              <w:snapToGrid w:val="0"/>
              <w:spacing w:line="290" w:lineRule="atLeast"/>
              <w:rPr>
                <w:rFonts w:ascii="SimSun" w:eastAsia="SimSun" w:hAnsi="SimSun" w:hint="eastAsia"/>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四</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侵</w:t>
            </w:r>
            <w:r w:rsidRPr="00FB3B6D">
              <w:rPr>
                <w:rFonts w:ascii="SimSun" w:eastAsia="SimSun" w:hAnsi="SimSun" w:cs="새굴림" w:hint="eastAsia"/>
                <w:sz w:val="21"/>
                <w:szCs w:val="21"/>
                <w:lang w:eastAsia="zh-CN"/>
              </w:rPr>
              <w:t>权人许诺销售专利侵权产品或者依照专利方法直接获得的侵权产品的</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责令其立即停止许诺销售行为</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消除影</w:t>
            </w:r>
            <w:r w:rsidRPr="00FB3B6D">
              <w:rPr>
                <w:rFonts w:ascii="SimSun" w:eastAsia="SimSun" w:hAnsi="SimSun" w:cs="새굴림" w:hint="eastAsia"/>
                <w:sz w:val="21"/>
                <w:szCs w:val="21"/>
                <w:lang w:eastAsia="zh-CN"/>
              </w:rPr>
              <w:t>响</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并且不得进行任何实际销售行为</w:t>
            </w:r>
            <w:r w:rsidRPr="00FB3B6D">
              <w:rPr>
                <w:rFonts w:ascii="SimSun" w:eastAsia="SimSun" w:hAnsi="SimSun" w:cs="맑은 고딕" w:hint="eastAsia"/>
                <w:sz w:val="21"/>
                <w:szCs w:val="21"/>
                <w:lang w:eastAsia="zh-CN"/>
              </w:rPr>
              <w:t>；</w:t>
            </w:r>
          </w:p>
          <w:p w:rsidR="008C0EEF" w:rsidRPr="003D643B" w:rsidRDefault="008C0EEF" w:rsidP="00FB3B6D">
            <w:pPr>
              <w:wordWrap/>
              <w:snapToGrid w:val="0"/>
              <w:spacing w:line="290" w:lineRule="atLeast"/>
              <w:rPr>
                <w:rFonts w:ascii="SimSun" w:eastAsia="SimSun" w:hAnsi="SimSun" w:hint="eastAsia"/>
                <w:spacing w:val="20"/>
                <w:sz w:val="21"/>
                <w:szCs w:val="21"/>
                <w:lang w:eastAsia="zh-CN"/>
              </w:rPr>
            </w:pPr>
            <w:r w:rsidRPr="00FB3B6D">
              <w:rPr>
                <w:rFonts w:ascii="SimSun" w:eastAsia="SimSun" w:hAnsi="SimSun" w:hint="eastAsia"/>
                <w:sz w:val="21"/>
                <w:szCs w:val="21"/>
                <w:lang w:eastAsia="zh-CN"/>
              </w:rPr>
              <w:t xml:space="preserve">　　</w:t>
            </w:r>
            <w:r w:rsidRPr="003D643B">
              <w:rPr>
                <w:rFonts w:ascii="SimSun" w:eastAsia="SimSun" w:hAnsi="SimSun" w:hint="eastAsia"/>
                <w:spacing w:val="20"/>
                <w:sz w:val="21"/>
                <w:szCs w:val="21"/>
                <w:lang w:eastAsia="zh-CN"/>
              </w:rPr>
              <w:t>（</w:t>
            </w:r>
            <w:r w:rsidRPr="003D643B">
              <w:rPr>
                <w:rFonts w:ascii="SimSun" w:eastAsia="SimSun" w:hAnsi="SimSun" w:cs="바탕" w:hint="eastAsia"/>
                <w:spacing w:val="20"/>
                <w:sz w:val="21"/>
                <w:szCs w:val="21"/>
                <w:lang w:eastAsia="zh-CN"/>
              </w:rPr>
              <w:t>五</w:t>
            </w:r>
            <w:r w:rsidRPr="003D643B">
              <w:rPr>
                <w:rFonts w:ascii="SimSun" w:eastAsia="SimSun" w:hAnsi="SimSun" w:cs="맑은 고딕" w:hint="eastAsia"/>
                <w:spacing w:val="20"/>
                <w:sz w:val="21"/>
                <w:szCs w:val="21"/>
                <w:lang w:eastAsia="zh-CN"/>
              </w:rPr>
              <w:t>）</w:t>
            </w:r>
            <w:r w:rsidRPr="003D643B">
              <w:rPr>
                <w:rFonts w:ascii="SimSun" w:eastAsia="SimSun" w:hAnsi="SimSun" w:cs="바탕" w:hint="eastAsia"/>
                <w:spacing w:val="20"/>
                <w:sz w:val="21"/>
                <w:szCs w:val="21"/>
                <w:lang w:eastAsia="zh-CN"/>
              </w:rPr>
              <w:t>侵</w:t>
            </w:r>
            <w:r w:rsidRPr="003D643B">
              <w:rPr>
                <w:rFonts w:ascii="SimSun" w:eastAsia="SimSun" w:hAnsi="SimSun" w:cs="새굴림" w:hint="eastAsia"/>
                <w:spacing w:val="20"/>
                <w:sz w:val="21"/>
                <w:szCs w:val="21"/>
                <w:lang w:eastAsia="zh-CN"/>
              </w:rPr>
              <w:t>权人进口专利侵权产品或者依照专利方法直接获得的</w:t>
            </w:r>
            <w:r w:rsidRPr="003D643B">
              <w:rPr>
                <w:rFonts w:ascii="SimSun" w:eastAsia="SimSun" w:hAnsi="SimSun" w:cs="새굴림" w:hint="eastAsia"/>
                <w:spacing w:val="20"/>
                <w:sz w:val="21"/>
                <w:szCs w:val="21"/>
                <w:lang w:eastAsia="zh-CN"/>
              </w:rPr>
              <w:lastRenderedPageBreak/>
              <w:t>侵权产品的</w:t>
            </w:r>
            <w:r w:rsidRPr="003D643B">
              <w:rPr>
                <w:rFonts w:ascii="SimSun" w:eastAsia="SimSun" w:hAnsi="SimSun" w:cs="맑은 고딕" w:hint="eastAsia"/>
                <w:spacing w:val="20"/>
                <w:sz w:val="21"/>
                <w:szCs w:val="21"/>
                <w:lang w:eastAsia="zh-CN"/>
              </w:rPr>
              <w:t>，</w:t>
            </w:r>
            <w:r w:rsidRPr="003D643B">
              <w:rPr>
                <w:rFonts w:ascii="SimSun" w:eastAsia="SimSun" w:hAnsi="SimSun" w:cs="새굴림" w:hint="eastAsia"/>
                <w:spacing w:val="20"/>
                <w:sz w:val="21"/>
                <w:szCs w:val="21"/>
                <w:lang w:eastAsia="zh-CN"/>
              </w:rPr>
              <w:t>责令侵权人立即停止进口行为</w:t>
            </w:r>
            <w:r w:rsidRPr="003D643B">
              <w:rPr>
                <w:rFonts w:ascii="SimSun" w:eastAsia="SimSun" w:hAnsi="SimSun" w:cs="맑은 고딕" w:hint="eastAsia"/>
                <w:spacing w:val="20"/>
                <w:sz w:val="21"/>
                <w:szCs w:val="21"/>
                <w:lang w:eastAsia="zh-CN"/>
              </w:rPr>
              <w:t>；</w:t>
            </w:r>
            <w:r w:rsidRPr="003D643B">
              <w:rPr>
                <w:rFonts w:ascii="SimSun" w:eastAsia="SimSun" w:hAnsi="SimSun" w:cs="바탕" w:hint="eastAsia"/>
                <w:spacing w:val="20"/>
                <w:sz w:val="21"/>
                <w:szCs w:val="21"/>
                <w:lang w:eastAsia="zh-CN"/>
              </w:rPr>
              <w:t>侵</w:t>
            </w:r>
            <w:r w:rsidRPr="003D643B">
              <w:rPr>
                <w:rFonts w:ascii="SimSun" w:eastAsia="SimSun" w:hAnsi="SimSun" w:cs="새굴림" w:hint="eastAsia"/>
                <w:spacing w:val="20"/>
                <w:sz w:val="21"/>
                <w:szCs w:val="21"/>
                <w:lang w:eastAsia="zh-CN"/>
              </w:rPr>
              <w:t>权产品已经入境的</w:t>
            </w:r>
            <w:r w:rsidRPr="003D643B">
              <w:rPr>
                <w:rFonts w:ascii="SimSun" w:eastAsia="SimSun" w:hAnsi="SimSun" w:cs="맑은 고딕" w:hint="eastAsia"/>
                <w:spacing w:val="20"/>
                <w:sz w:val="21"/>
                <w:szCs w:val="21"/>
                <w:lang w:eastAsia="zh-CN"/>
              </w:rPr>
              <w:t>，</w:t>
            </w:r>
            <w:r w:rsidRPr="003D643B">
              <w:rPr>
                <w:rFonts w:ascii="SimSun" w:eastAsia="SimSun" w:hAnsi="SimSun" w:cs="바탕" w:hint="eastAsia"/>
                <w:spacing w:val="20"/>
                <w:sz w:val="21"/>
                <w:szCs w:val="21"/>
                <w:lang w:eastAsia="zh-CN"/>
              </w:rPr>
              <w:t>不得</w:t>
            </w:r>
            <w:r w:rsidRPr="003D643B">
              <w:rPr>
                <w:rFonts w:ascii="SimSun" w:eastAsia="SimSun" w:hAnsi="SimSun" w:cs="새굴림" w:hint="eastAsia"/>
                <w:spacing w:val="20"/>
                <w:sz w:val="21"/>
                <w:szCs w:val="21"/>
                <w:lang w:eastAsia="zh-CN"/>
              </w:rPr>
              <w:t>销售</w:t>
            </w:r>
            <w:r w:rsidRPr="003D643B">
              <w:rPr>
                <w:rFonts w:ascii="SimSun" w:eastAsia="SimSun" w:hAnsi="SimSun" w:cs="맑은 고딕" w:hint="eastAsia"/>
                <w:spacing w:val="20"/>
                <w:sz w:val="21"/>
                <w:szCs w:val="21"/>
                <w:lang w:eastAsia="zh-CN"/>
              </w:rPr>
              <w:t>、</w:t>
            </w:r>
            <w:r w:rsidRPr="003D643B">
              <w:rPr>
                <w:rFonts w:ascii="SimSun" w:eastAsia="SimSun" w:hAnsi="SimSun" w:cs="바탕" w:hint="eastAsia"/>
                <w:spacing w:val="20"/>
                <w:sz w:val="21"/>
                <w:szCs w:val="21"/>
                <w:lang w:eastAsia="zh-CN"/>
              </w:rPr>
              <w:t>使用</w:t>
            </w:r>
            <w:r w:rsidRPr="003D643B">
              <w:rPr>
                <w:rFonts w:ascii="SimSun" w:eastAsia="SimSun" w:hAnsi="SimSun" w:cs="새굴림" w:hint="eastAsia"/>
                <w:spacing w:val="20"/>
                <w:sz w:val="21"/>
                <w:szCs w:val="21"/>
                <w:lang w:eastAsia="zh-CN"/>
              </w:rPr>
              <w:t>该侵权产品或者以任何其他形式将其投放市场</w:t>
            </w:r>
            <w:r w:rsidRPr="003D643B">
              <w:rPr>
                <w:rFonts w:ascii="SimSun" w:eastAsia="SimSun" w:hAnsi="SimSun" w:cs="맑은 고딕" w:hint="eastAsia"/>
                <w:spacing w:val="20"/>
                <w:sz w:val="21"/>
                <w:szCs w:val="21"/>
                <w:lang w:eastAsia="zh-CN"/>
              </w:rPr>
              <w:t>；</w:t>
            </w:r>
            <w:r w:rsidRPr="003D643B">
              <w:rPr>
                <w:rFonts w:ascii="SimSun" w:eastAsia="SimSun" w:hAnsi="SimSun" w:cs="바탕" w:hint="eastAsia"/>
                <w:spacing w:val="20"/>
                <w:sz w:val="21"/>
                <w:szCs w:val="21"/>
                <w:lang w:eastAsia="zh-CN"/>
              </w:rPr>
              <w:t>侵</w:t>
            </w:r>
            <w:r w:rsidRPr="003D643B">
              <w:rPr>
                <w:rFonts w:ascii="SimSun" w:eastAsia="SimSun" w:hAnsi="SimSun" w:cs="새굴림" w:hint="eastAsia"/>
                <w:spacing w:val="20"/>
                <w:sz w:val="21"/>
                <w:szCs w:val="21"/>
                <w:lang w:eastAsia="zh-CN"/>
              </w:rPr>
              <w:t>权产品难以保存的</w:t>
            </w:r>
            <w:r w:rsidRPr="003D643B">
              <w:rPr>
                <w:rFonts w:ascii="SimSun" w:eastAsia="SimSun" w:hAnsi="SimSun" w:cs="맑은 고딕" w:hint="eastAsia"/>
                <w:spacing w:val="20"/>
                <w:sz w:val="21"/>
                <w:szCs w:val="21"/>
                <w:lang w:eastAsia="zh-CN"/>
              </w:rPr>
              <w:t>，</w:t>
            </w:r>
            <w:r w:rsidRPr="003D643B">
              <w:rPr>
                <w:rFonts w:ascii="SimSun" w:eastAsia="SimSun" w:hAnsi="SimSun" w:cs="새굴림" w:hint="eastAsia"/>
                <w:spacing w:val="20"/>
                <w:sz w:val="21"/>
                <w:szCs w:val="21"/>
                <w:lang w:eastAsia="zh-CN"/>
              </w:rPr>
              <w:t>责令侵权人销毁该产</w:t>
            </w:r>
            <w:r w:rsidRPr="003D643B">
              <w:rPr>
                <w:rFonts w:ascii="SimSun" w:eastAsia="SimSun" w:hAnsi="SimSun" w:cs="바탕" w:hint="eastAsia"/>
                <w:spacing w:val="20"/>
                <w:sz w:val="21"/>
                <w:szCs w:val="21"/>
                <w:lang w:eastAsia="zh-CN"/>
              </w:rPr>
              <w:t>品</w:t>
            </w:r>
            <w:r w:rsidRPr="003D643B">
              <w:rPr>
                <w:rFonts w:ascii="SimSun" w:eastAsia="SimSun" w:hAnsi="SimSun" w:cs="맑은 고딕" w:hint="eastAsia"/>
                <w:spacing w:val="20"/>
                <w:sz w:val="21"/>
                <w:szCs w:val="21"/>
                <w:lang w:eastAsia="zh-CN"/>
              </w:rPr>
              <w:t>；</w:t>
            </w:r>
            <w:r w:rsidRPr="003D643B">
              <w:rPr>
                <w:rFonts w:ascii="SimSun" w:eastAsia="SimSun" w:hAnsi="SimSun" w:cs="바탕" w:hint="eastAsia"/>
                <w:spacing w:val="20"/>
                <w:sz w:val="21"/>
                <w:szCs w:val="21"/>
                <w:lang w:eastAsia="zh-CN"/>
              </w:rPr>
              <w:t>侵</w:t>
            </w:r>
            <w:r w:rsidRPr="003D643B">
              <w:rPr>
                <w:rFonts w:ascii="SimSun" w:eastAsia="SimSun" w:hAnsi="SimSun" w:cs="새굴림" w:hint="eastAsia"/>
                <w:spacing w:val="20"/>
                <w:sz w:val="21"/>
                <w:szCs w:val="21"/>
                <w:lang w:eastAsia="zh-CN"/>
              </w:rPr>
              <w:t>权产品尚未入境的</w:t>
            </w:r>
            <w:r w:rsidRPr="003D643B">
              <w:rPr>
                <w:rFonts w:ascii="SimSun" w:eastAsia="SimSun" w:hAnsi="SimSun" w:cs="맑은 고딕" w:hint="eastAsia"/>
                <w:spacing w:val="20"/>
                <w:sz w:val="21"/>
                <w:szCs w:val="21"/>
                <w:lang w:eastAsia="zh-CN"/>
              </w:rPr>
              <w:t>，</w:t>
            </w:r>
            <w:r w:rsidRPr="003D643B">
              <w:rPr>
                <w:rFonts w:ascii="SimSun" w:eastAsia="SimSun" w:hAnsi="SimSun" w:cs="바탕" w:hint="eastAsia"/>
                <w:spacing w:val="20"/>
                <w:sz w:val="21"/>
                <w:szCs w:val="21"/>
                <w:lang w:eastAsia="zh-CN"/>
              </w:rPr>
              <w:t>可以</w:t>
            </w:r>
            <w:r w:rsidRPr="003D643B">
              <w:rPr>
                <w:rFonts w:ascii="SimSun" w:eastAsia="SimSun" w:hAnsi="SimSun" w:cs="새굴림" w:hint="eastAsia"/>
                <w:spacing w:val="20"/>
                <w:sz w:val="21"/>
                <w:szCs w:val="21"/>
                <w:lang w:eastAsia="zh-CN"/>
              </w:rPr>
              <w:t>将处理决定通知有关海关</w:t>
            </w:r>
            <w:r w:rsidRPr="003D643B">
              <w:rPr>
                <w:rFonts w:ascii="SimSun" w:eastAsia="SimSun" w:hAnsi="SimSun" w:cs="맑은 고딕" w:hint="eastAsia"/>
                <w:spacing w:val="20"/>
                <w:sz w:val="21"/>
                <w:szCs w:val="21"/>
                <w:lang w:eastAsia="zh-CN"/>
              </w:rPr>
              <w:t>；</w:t>
            </w:r>
          </w:p>
          <w:p w:rsidR="008C0EEF" w:rsidRPr="00FB3B6D" w:rsidRDefault="008C0EEF" w:rsidP="00FB3B6D">
            <w:pPr>
              <w:wordWrap/>
              <w:snapToGrid w:val="0"/>
              <w:spacing w:line="290" w:lineRule="atLeast"/>
              <w:rPr>
                <w:rFonts w:ascii="SimSun" w:eastAsia="SimSun" w:hAnsi="SimSun" w:hint="eastAsia"/>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六</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停止侵</w:t>
            </w:r>
            <w:r w:rsidRPr="00FB3B6D">
              <w:rPr>
                <w:rFonts w:ascii="SimSun" w:eastAsia="SimSun" w:hAnsi="SimSun" w:cs="새굴림" w:hint="eastAsia"/>
                <w:sz w:val="21"/>
                <w:szCs w:val="21"/>
                <w:lang w:eastAsia="zh-CN"/>
              </w:rPr>
              <w:t>权行为的其他必要措施</w:t>
            </w:r>
            <w:r w:rsidRPr="00FB3B6D">
              <w:rPr>
                <w:rFonts w:ascii="SimSun" w:eastAsia="SimSun" w:hAnsi="SimSun" w:cs="맑은 고딕" w:hint="eastAsia"/>
                <w:sz w:val="21"/>
                <w:szCs w:val="21"/>
                <w:lang w:eastAsia="zh-CN"/>
              </w:rPr>
              <w:t>。</w:t>
            </w:r>
          </w:p>
          <w:p w:rsidR="008C0EEF" w:rsidRPr="003D643B" w:rsidRDefault="008C0EEF" w:rsidP="00FB3B6D">
            <w:pPr>
              <w:wordWrap/>
              <w:snapToGrid w:val="0"/>
              <w:spacing w:line="290" w:lineRule="atLeast"/>
              <w:rPr>
                <w:rFonts w:ascii="SimSun" w:eastAsia="SimSun" w:hAnsi="SimSun" w:hint="eastAsia"/>
                <w:spacing w:val="8"/>
                <w:sz w:val="21"/>
                <w:szCs w:val="21"/>
                <w:lang w:eastAsia="zh-CN"/>
              </w:rPr>
            </w:pPr>
            <w:r w:rsidRPr="003D643B">
              <w:rPr>
                <w:rFonts w:ascii="SimSun" w:eastAsia="SimSun" w:hAnsi="SimSun" w:hint="eastAsia"/>
                <w:spacing w:val="8"/>
                <w:sz w:val="21"/>
                <w:szCs w:val="21"/>
                <w:lang w:eastAsia="zh-CN"/>
              </w:rPr>
              <w:t xml:space="preserve">　　</w:t>
            </w:r>
            <w:r w:rsidRPr="003D643B">
              <w:rPr>
                <w:rFonts w:ascii="SimSun" w:eastAsia="SimSun" w:hAnsi="SimSun" w:cs="바탕" w:hint="eastAsia"/>
                <w:b/>
                <w:spacing w:val="8"/>
                <w:sz w:val="21"/>
                <w:szCs w:val="21"/>
                <w:lang w:eastAsia="zh-CN"/>
              </w:rPr>
              <w:t>第四十二</w:t>
            </w:r>
            <w:r w:rsidRPr="003D643B">
              <w:rPr>
                <w:rFonts w:ascii="SimSun" w:eastAsia="SimSun" w:hAnsi="SimSun" w:cs="새굴림" w:hint="eastAsia"/>
                <w:b/>
                <w:spacing w:val="8"/>
                <w:sz w:val="21"/>
                <w:szCs w:val="21"/>
                <w:lang w:eastAsia="zh-CN"/>
              </w:rPr>
              <w:t>条</w:t>
            </w:r>
            <w:r w:rsidRPr="003D643B">
              <w:rPr>
                <w:rFonts w:ascii="SimSun" w:eastAsia="SimSun" w:hAnsi="SimSun" w:hint="eastAsia"/>
                <w:spacing w:val="8"/>
                <w:sz w:val="21"/>
                <w:szCs w:val="21"/>
                <w:lang w:eastAsia="zh-CN"/>
              </w:rPr>
              <w:t xml:space="preserve"> </w:t>
            </w:r>
            <w:r w:rsidRPr="003D643B">
              <w:rPr>
                <w:rFonts w:ascii="SimSun" w:eastAsia="SimSun" w:hAnsi="SimSun" w:cs="바탕" w:hint="eastAsia"/>
                <w:spacing w:val="8"/>
                <w:sz w:val="21"/>
                <w:szCs w:val="21"/>
                <w:lang w:eastAsia="zh-CN"/>
              </w:rPr>
              <w:t>管理</w:t>
            </w:r>
            <w:r w:rsidRPr="003D643B">
              <w:rPr>
                <w:rFonts w:ascii="SimSun" w:eastAsia="SimSun" w:hAnsi="SimSun" w:cs="새굴림" w:hint="eastAsia"/>
                <w:spacing w:val="8"/>
                <w:sz w:val="21"/>
                <w:szCs w:val="21"/>
                <w:lang w:eastAsia="zh-CN"/>
              </w:rPr>
              <w:t>专利工作的部门作出认定专利侵权行为成立并责令侵权人立即停止侵权行为的处理决定后</w:t>
            </w:r>
            <w:r w:rsidRPr="003D643B">
              <w:rPr>
                <w:rFonts w:ascii="SimSun" w:eastAsia="SimSun" w:hAnsi="SimSun" w:cs="맑은 고딕" w:hint="eastAsia"/>
                <w:spacing w:val="8"/>
                <w:sz w:val="21"/>
                <w:szCs w:val="21"/>
                <w:lang w:eastAsia="zh-CN"/>
              </w:rPr>
              <w:t>，</w:t>
            </w:r>
            <w:r w:rsidRPr="003D643B">
              <w:rPr>
                <w:rFonts w:ascii="SimSun" w:eastAsia="SimSun" w:hAnsi="SimSun" w:cs="바탕" w:hint="eastAsia"/>
                <w:spacing w:val="8"/>
                <w:sz w:val="21"/>
                <w:szCs w:val="21"/>
                <w:lang w:eastAsia="zh-CN"/>
              </w:rPr>
              <w:t>被</w:t>
            </w:r>
            <w:r w:rsidRPr="003D643B">
              <w:rPr>
                <w:rFonts w:ascii="SimSun" w:eastAsia="SimSun" w:hAnsi="SimSun" w:cs="새굴림" w:hint="eastAsia"/>
                <w:spacing w:val="8"/>
                <w:sz w:val="21"/>
                <w:szCs w:val="21"/>
                <w:lang w:eastAsia="zh-CN"/>
              </w:rPr>
              <w:t>请求人向人民法院提起行政诉讼的</w:t>
            </w:r>
            <w:r w:rsidRPr="003D643B">
              <w:rPr>
                <w:rFonts w:ascii="SimSun" w:eastAsia="SimSun" w:hAnsi="SimSun" w:cs="맑은 고딕" w:hint="eastAsia"/>
                <w:spacing w:val="8"/>
                <w:sz w:val="21"/>
                <w:szCs w:val="21"/>
                <w:lang w:eastAsia="zh-CN"/>
              </w:rPr>
              <w:t>，</w:t>
            </w:r>
            <w:r w:rsidRPr="003D643B">
              <w:rPr>
                <w:rFonts w:ascii="SimSun" w:eastAsia="SimSun" w:hAnsi="SimSun" w:cs="바탕" w:hint="eastAsia"/>
                <w:spacing w:val="8"/>
                <w:sz w:val="21"/>
                <w:szCs w:val="21"/>
                <w:lang w:eastAsia="zh-CN"/>
              </w:rPr>
              <w:t>在</w:t>
            </w:r>
            <w:r w:rsidRPr="003D643B">
              <w:rPr>
                <w:rFonts w:ascii="SimSun" w:eastAsia="SimSun" w:hAnsi="SimSun" w:cs="새굴림" w:hint="eastAsia"/>
                <w:spacing w:val="8"/>
                <w:sz w:val="21"/>
                <w:szCs w:val="21"/>
                <w:lang w:eastAsia="zh-CN"/>
              </w:rPr>
              <w:t>诉讼期间不停止决定的执行</w:t>
            </w:r>
            <w:r w:rsidRPr="003D643B">
              <w:rPr>
                <w:rFonts w:ascii="SimSun" w:eastAsia="SimSun" w:hAnsi="SimSun" w:cs="맑은 고딕" w:hint="eastAsia"/>
                <w:spacing w:val="8"/>
                <w:sz w:val="21"/>
                <w:szCs w:val="21"/>
                <w:lang w:eastAsia="zh-CN"/>
              </w:rPr>
              <w:t>。</w:t>
            </w:r>
          </w:p>
          <w:p w:rsidR="008C0EEF" w:rsidRPr="003D643B" w:rsidRDefault="008C0EEF" w:rsidP="00FB3B6D">
            <w:pPr>
              <w:wordWrap/>
              <w:snapToGrid w:val="0"/>
              <w:spacing w:line="290" w:lineRule="atLeast"/>
              <w:rPr>
                <w:rFonts w:ascii="SimSun" w:eastAsia="SimSun" w:hAnsi="SimSun" w:hint="eastAsia"/>
                <w:spacing w:val="6"/>
                <w:sz w:val="21"/>
                <w:szCs w:val="21"/>
                <w:lang w:eastAsia="zh-CN"/>
              </w:rPr>
            </w:pPr>
            <w:r w:rsidRPr="00FB3B6D">
              <w:rPr>
                <w:rFonts w:ascii="SimSun" w:eastAsia="SimSun" w:hAnsi="SimSun" w:hint="eastAsia"/>
                <w:sz w:val="21"/>
                <w:szCs w:val="21"/>
                <w:lang w:eastAsia="zh-CN"/>
              </w:rPr>
              <w:t xml:space="preserve">　　</w:t>
            </w:r>
            <w:r w:rsidRPr="003D643B">
              <w:rPr>
                <w:rFonts w:ascii="SimSun" w:eastAsia="SimSun" w:hAnsi="SimSun" w:cs="바탕" w:hint="eastAsia"/>
                <w:spacing w:val="6"/>
                <w:sz w:val="21"/>
                <w:szCs w:val="21"/>
                <w:lang w:eastAsia="zh-CN"/>
              </w:rPr>
              <w:t>侵</w:t>
            </w:r>
            <w:r w:rsidRPr="003D643B">
              <w:rPr>
                <w:rFonts w:ascii="SimSun" w:eastAsia="SimSun" w:hAnsi="SimSun" w:cs="새굴림" w:hint="eastAsia"/>
                <w:spacing w:val="6"/>
                <w:sz w:val="21"/>
                <w:szCs w:val="21"/>
                <w:lang w:eastAsia="zh-CN"/>
              </w:rPr>
              <w:t>权人对管理专利工作的部门作出的认定侵权行为成立的处理决定期满不起诉又不停止侵权行为的</w:t>
            </w:r>
            <w:r w:rsidRPr="003D643B">
              <w:rPr>
                <w:rFonts w:ascii="SimSun" w:eastAsia="SimSun" w:hAnsi="SimSun" w:cs="맑은 고딕" w:hint="eastAsia"/>
                <w:spacing w:val="6"/>
                <w:sz w:val="21"/>
                <w:szCs w:val="21"/>
                <w:lang w:eastAsia="zh-CN"/>
              </w:rPr>
              <w:t>，</w:t>
            </w:r>
            <w:r w:rsidRPr="003D643B">
              <w:rPr>
                <w:rFonts w:ascii="SimSun" w:eastAsia="SimSun" w:hAnsi="SimSun" w:cs="바탕" w:hint="eastAsia"/>
                <w:spacing w:val="6"/>
                <w:sz w:val="21"/>
                <w:szCs w:val="21"/>
                <w:lang w:eastAsia="zh-CN"/>
              </w:rPr>
              <w:t>管理</w:t>
            </w:r>
            <w:r w:rsidRPr="003D643B">
              <w:rPr>
                <w:rFonts w:ascii="SimSun" w:eastAsia="SimSun" w:hAnsi="SimSun" w:cs="새굴림" w:hint="eastAsia"/>
                <w:spacing w:val="6"/>
                <w:sz w:val="21"/>
                <w:szCs w:val="21"/>
                <w:lang w:eastAsia="zh-CN"/>
              </w:rPr>
              <w:t>专利工作的部门可以申请人民法院强制执行</w:t>
            </w:r>
            <w:r w:rsidRPr="003D643B">
              <w:rPr>
                <w:rFonts w:ascii="SimSun" w:eastAsia="SimSun" w:hAnsi="SimSun" w:cs="맑은 고딕" w:hint="eastAsia"/>
                <w:spacing w:val="6"/>
                <w:sz w:val="21"/>
                <w:szCs w:val="21"/>
                <w:lang w:eastAsia="zh-CN"/>
              </w:rPr>
              <w:t>。</w:t>
            </w:r>
          </w:p>
          <w:p w:rsidR="008C0EEF" w:rsidRPr="00FB3B6D" w:rsidRDefault="008C0EEF" w:rsidP="00FB3B6D">
            <w:pPr>
              <w:wordWrap/>
              <w:snapToGrid w:val="0"/>
              <w:spacing w:line="290" w:lineRule="atLeast"/>
              <w:rPr>
                <w:rFonts w:ascii="SimSun" w:eastAsia="SimSun" w:hAnsi="SimSun" w:hint="eastAsia"/>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b/>
                <w:sz w:val="21"/>
                <w:szCs w:val="21"/>
                <w:lang w:eastAsia="zh-CN"/>
              </w:rPr>
              <w:t>第四十三</w:t>
            </w:r>
            <w:r w:rsidRPr="00FB3B6D">
              <w:rPr>
                <w:rFonts w:ascii="SimSun" w:eastAsia="SimSun" w:hAnsi="SimSun" w:cs="새굴림" w:hint="eastAsia"/>
                <w:b/>
                <w:sz w:val="21"/>
                <w:szCs w:val="21"/>
                <w:lang w:eastAsia="zh-CN"/>
              </w:rPr>
              <w:t>条</w:t>
            </w: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管理</w:t>
            </w:r>
            <w:r w:rsidRPr="00FB3B6D">
              <w:rPr>
                <w:rFonts w:ascii="SimSun" w:eastAsia="SimSun" w:hAnsi="SimSun" w:cs="새굴림" w:hint="eastAsia"/>
                <w:sz w:val="21"/>
                <w:szCs w:val="21"/>
                <w:lang w:eastAsia="zh-CN"/>
              </w:rPr>
              <w:t>专利工作的部门认定假冒专利行为成立的</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应当责令行为人采取下列改正措施</w:t>
            </w:r>
            <w:r w:rsidRPr="00FB3B6D">
              <w:rPr>
                <w:rFonts w:ascii="SimSun" w:eastAsia="SimSun" w:hAnsi="SimSun" w:cs="맑은 고딕" w:hint="eastAsia"/>
                <w:sz w:val="21"/>
                <w:szCs w:val="21"/>
                <w:lang w:eastAsia="zh-CN"/>
              </w:rPr>
              <w:t>：</w:t>
            </w:r>
          </w:p>
          <w:p w:rsidR="008C0EEF" w:rsidRPr="003D643B" w:rsidRDefault="008C0EEF" w:rsidP="00FB3B6D">
            <w:pPr>
              <w:wordWrap/>
              <w:snapToGrid w:val="0"/>
              <w:spacing w:line="290" w:lineRule="atLeast"/>
              <w:rPr>
                <w:rFonts w:ascii="SimSun" w:eastAsia="SimSun" w:hAnsi="SimSun"/>
                <w:spacing w:val="12"/>
                <w:sz w:val="21"/>
                <w:szCs w:val="21"/>
                <w:lang w:eastAsia="zh-CN"/>
              </w:rPr>
            </w:pPr>
            <w:r w:rsidRPr="00FB3B6D">
              <w:rPr>
                <w:rFonts w:ascii="SimSun" w:eastAsia="SimSun" w:hAnsi="SimSun" w:hint="eastAsia"/>
                <w:sz w:val="21"/>
                <w:szCs w:val="21"/>
                <w:lang w:eastAsia="zh-CN"/>
              </w:rPr>
              <w:t xml:space="preserve">　　</w:t>
            </w:r>
            <w:r w:rsidRPr="003D643B">
              <w:rPr>
                <w:rFonts w:ascii="SimSun" w:eastAsia="SimSun" w:hAnsi="SimSun" w:hint="eastAsia"/>
                <w:spacing w:val="12"/>
                <w:sz w:val="21"/>
                <w:szCs w:val="21"/>
                <w:lang w:eastAsia="zh-CN"/>
              </w:rPr>
              <w:t>（</w:t>
            </w:r>
            <w:r w:rsidRPr="003D643B">
              <w:rPr>
                <w:rFonts w:ascii="SimSun" w:eastAsia="SimSun" w:hAnsi="SimSun" w:cs="바탕" w:hint="eastAsia"/>
                <w:spacing w:val="12"/>
                <w:sz w:val="21"/>
                <w:szCs w:val="21"/>
                <w:lang w:eastAsia="zh-CN"/>
              </w:rPr>
              <w:t>一</w:t>
            </w:r>
            <w:r w:rsidRPr="003D643B">
              <w:rPr>
                <w:rFonts w:ascii="SimSun" w:eastAsia="SimSun" w:hAnsi="SimSun" w:cs="맑은 고딕" w:hint="eastAsia"/>
                <w:spacing w:val="12"/>
                <w:sz w:val="21"/>
                <w:szCs w:val="21"/>
                <w:lang w:eastAsia="zh-CN"/>
              </w:rPr>
              <w:t>）</w:t>
            </w:r>
            <w:r w:rsidRPr="003D643B">
              <w:rPr>
                <w:rFonts w:ascii="SimSun" w:eastAsia="SimSun" w:hAnsi="SimSun" w:cs="바탕" w:hint="eastAsia"/>
                <w:spacing w:val="12"/>
                <w:sz w:val="21"/>
                <w:szCs w:val="21"/>
                <w:lang w:eastAsia="zh-CN"/>
              </w:rPr>
              <w:t>在未被授予</w:t>
            </w:r>
            <w:r w:rsidRPr="003D643B">
              <w:rPr>
                <w:rFonts w:ascii="SimSun" w:eastAsia="SimSun" w:hAnsi="SimSun" w:cs="새굴림" w:hint="eastAsia"/>
                <w:spacing w:val="12"/>
                <w:sz w:val="21"/>
                <w:szCs w:val="21"/>
                <w:lang w:eastAsia="zh-CN"/>
              </w:rPr>
              <w:t>专利权的产品或者其包装上标注专利标识</w:t>
            </w:r>
            <w:r w:rsidRPr="003D643B">
              <w:rPr>
                <w:rFonts w:ascii="SimSun" w:eastAsia="SimSun" w:hAnsi="SimSun" w:cs="맑은 고딕" w:hint="eastAsia"/>
                <w:spacing w:val="12"/>
                <w:sz w:val="21"/>
                <w:szCs w:val="21"/>
                <w:lang w:eastAsia="zh-CN"/>
              </w:rPr>
              <w:t>、</w:t>
            </w:r>
            <w:r w:rsidRPr="003D643B">
              <w:rPr>
                <w:rFonts w:ascii="SimSun" w:eastAsia="SimSun" w:hAnsi="SimSun" w:cs="새굴림" w:hint="eastAsia"/>
                <w:spacing w:val="12"/>
                <w:sz w:val="21"/>
                <w:szCs w:val="21"/>
                <w:lang w:eastAsia="zh-CN"/>
              </w:rPr>
              <w:t>专利权被宣告无效后或者终止后继续在产品或者其包装上标注专利标识或者未经许可在产品或者产品包装上标注他人的专利号的</w:t>
            </w:r>
            <w:r w:rsidRPr="003D643B">
              <w:rPr>
                <w:rFonts w:ascii="SimSun" w:eastAsia="SimSun" w:hAnsi="SimSun" w:cs="맑은 고딕" w:hint="eastAsia"/>
                <w:spacing w:val="12"/>
                <w:sz w:val="21"/>
                <w:szCs w:val="21"/>
                <w:lang w:eastAsia="zh-CN"/>
              </w:rPr>
              <w:t>，</w:t>
            </w:r>
            <w:r w:rsidRPr="003D643B">
              <w:rPr>
                <w:rFonts w:ascii="SimSun" w:eastAsia="SimSun" w:hAnsi="SimSun" w:cs="바탕" w:hint="eastAsia"/>
                <w:spacing w:val="12"/>
                <w:sz w:val="21"/>
                <w:szCs w:val="21"/>
                <w:lang w:eastAsia="zh-CN"/>
              </w:rPr>
              <w:t>立即停止</w:t>
            </w:r>
            <w:r w:rsidRPr="003D643B">
              <w:rPr>
                <w:rFonts w:ascii="SimSun" w:eastAsia="SimSun" w:hAnsi="SimSun" w:cs="새굴림" w:hint="eastAsia"/>
                <w:spacing w:val="12"/>
                <w:sz w:val="21"/>
                <w:szCs w:val="21"/>
                <w:lang w:eastAsia="zh-CN"/>
              </w:rPr>
              <w:t>标注行为</w:t>
            </w:r>
            <w:r w:rsidRPr="003D643B">
              <w:rPr>
                <w:rFonts w:ascii="SimSun" w:eastAsia="SimSun" w:hAnsi="SimSun" w:cs="맑은 고딕" w:hint="eastAsia"/>
                <w:spacing w:val="12"/>
                <w:sz w:val="21"/>
                <w:szCs w:val="21"/>
                <w:lang w:eastAsia="zh-CN"/>
              </w:rPr>
              <w:t>，</w:t>
            </w:r>
            <w:r w:rsidRPr="003D643B">
              <w:rPr>
                <w:rFonts w:ascii="SimSun" w:eastAsia="SimSun" w:hAnsi="SimSun" w:cs="바탕" w:hint="eastAsia"/>
                <w:spacing w:val="12"/>
                <w:sz w:val="21"/>
                <w:szCs w:val="21"/>
                <w:lang w:eastAsia="zh-CN"/>
              </w:rPr>
              <w:t>消除</w:t>
            </w:r>
            <w:r w:rsidRPr="003D643B">
              <w:rPr>
                <w:rFonts w:ascii="SimSun" w:eastAsia="SimSun" w:hAnsi="SimSun" w:cs="새굴림" w:hint="eastAsia"/>
                <w:spacing w:val="12"/>
                <w:sz w:val="21"/>
                <w:szCs w:val="21"/>
                <w:lang w:eastAsia="zh-CN"/>
              </w:rPr>
              <w:t>尚未售出的产品或者其包装上的专利标识</w:t>
            </w:r>
            <w:r w:rsidRPr="003D643B">
              <w:rPr>
                <w:rFonts w:ascii="SimSun" w:eastAsia="SimSun" w:hAnsi="SimSun" w:cs="맑은 고딕" w:hint="eastAsia"/>
                <w:spacing w:val="12"/>
                <w:sz w:val="21"/>
                <w:szCs w:val="21"/>
                <w:lang w:eastAsia="zh-CN"/>
              </w:rPr>
              <w:t>；</w:t>
            </w:r>
            <w:r w:rsidRPr="003D643B">
              <w:rPr>
                <w:rFonts w:ascii="SimSun" w:eastAsia="SimSun" w:hAnsi="SimSun" w:cs="새굴림" w:hint="eastAsia"/>
                <w:spacing w:val="12"/>
                <w:sz w:val="21"/>
                <w:szCs w:val="21"/>
                <w:lang w:eastAsia="zh-CN"/>
              </w:rPr>
              <w:t>产品上的专利标识难以消除的</w:t>
            </w:r>
            <w:r w:rsidRPr="003D643B">
              <w:rPr>
                <w:rFonts w:ascii="SimSun" w:eastAsia="SimSun" w:hAnsi="SimSun" w:cs="맑은 고딕" w:hint="eastAsia"/>
                <w:spacing w:val="12"/>
                <w:sz w:val="21"/>
                <w:szCs w:val="21"/>
                <w:lang w:eastAsia="zh-CN"/>
              </w:rPr>
              <w:t>，</w:t>
            </w:r>
            <w:r w:rsidRPr="003D643B">
              <w:rPr>
                <w:rFonts w:ascii="SimSun" w:eastAsia="SimSun" w:hAnsi="SimSun" w:cs="새굴림" w:hint="eastAsia"/>
                <w:spacing w:val="12"/>
                <w:sz w:val="21"/>
                <w:szCs w:val="21"/>
                <w:lang w:eastAsia="zh-CN"/>
              </w:rPr>
              <w:t>销毁该产品或者包装</w:t>
            </w:r>
            <w:r w:rsidRPr="003D643B">
              <w:rPr>
                <w:rFonts w:ascii="SimSun" w:eastAsia="SimSun" w:hAnsi="SimSun" w:cs="맑은 고딕" w:hint="eastAsia"/>
                <w:spacing w:val="12"/>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二</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销售第</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一</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项所述产品的</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立即停止</w:t>
            </w:r>
            <w:r w:rsidRPr="00FB3B6D">
              <w:rPr>
                <w:rFonts w:ascii="SimSun" w:eastAsia="SimSun" w:hAnsi="SimSun" w:cs="새굴림" w:hint="eastAsia"/>
                <w:sz w:val="21"/>
                <w:szCs w:val="21"/>
                <w:lang w:eastAsia="zh-CN"/>
              </w:rPr>
              <w:t>销售行为</w:t>
            </w:r>
            <w:r w:rsidRPr="00FB3B6D">
              <w:rPr>
                <w:rFonts w:ascii="SimSun" w:eastAsia="SimSun" w:hAnsi="SimSun" w:cs="맑은 고딕" w:hint="eastAsia"/>
                <w:sz w:val="21"/>
                <w:szCs w:val="21"/>
                <w:lang w:eastAsia="zh-CN"/>
              </w:rPr>
              <w:t>；</w:t>
            </w:r>
          </w:p>
          <w:p w:rsidR="008C0EEF" w:rsidRPr="003D643B" w:rsidRDefault="008C0EEF" w:rsidP="00FB3B6D">
            <w:pPr>
              <w:wordWrap/>
              <w:snapToGrid w:val="0"/>
              <w:spacing w:line="290" w:lineRule="atLeast"/>
              <w:rPr>
                <w:rFonts w:ascii="SimSun" w:eastAsia="SimSun" w:hAnsi="SimSun"/>
                <w:spacing w:val="12"/>
                <w:sz w:val="21"/>
                <w:szCs w:val="21"/>
                <w:lang w:eastAsia="zh-CN"/>
              </w:rPr>
            </w:pPr>
            <w:r w:rsidRPr="00FB3B6D">
              <w:rPr>
                <w:rFonts w:ascii="SimSun" w:eastAsia="SimSun" w:hAnsi="SimSun" w:hint="eastAsia"/>
                <w:sz w:val="21"/>
                <w:szCs w:val="21"/>
                <w:lang w:eastAsia="zh-CN"/>
              </w:rPr>
              <w:t xml:space="preserve">　　</w:t>
            </w:r>
            <w:r w:rsidRPr="003D643B">
              <w:rPr>
                <w:rFonts w:ascii="SimSun" w:eastAsia="SimSun" w:hAnsi="SimSun" w:hint="eastAsia"/>
                <w:spacing w:val="12"/>
                <w:sz w:val="21"/>
                <w:szCs w:val="21"/>
                <w:lang w:eastAsia="zh-CN"/>
              </w:rPr>
              <w:t>（</w:t>
            </w:r>
            <w:r w:rsidRPr="003D643B">
              <w:rPr>
                <w:rFonts w:ascii="SimSun" w:eastAsia="SimSun" w:hAnsi="SimSun" w:cs="바탕" w:hint="eastAsia"/>
                <w:spacing w:val="12"/>
                <w:sz w:val="21"/>
                <w:szCs w:val="21"/>
                <w:lang w:eastAsia="zh-CN"/>
              </w:rPr>
              <w:t>三</w:t>
            </w:r>
            <w:r w:rsidRPr="003D643B">
              <w:rPr>
                <w:rFonts w:ascii="SimSun" w:eastAsia="SimSun" w:hAnsi="SimSun" w:cs="맑은 고딕" w:hint="eastAsia"/>
                <w:spacing w:val="12"/>
                <w:sz w:val="21"/>
                <w:szCs w:val="21"/>
                <w:lang w:eastAsia="zh-CN"/>
              </w:rPr>
              <w:t>）</w:t>
            </w:r>
            <w:r w:rsidRPr="003D643B">
              <w:rPr>
                <w:rFonts w:ascii="SimSun" w:eastAsia="SimSun" w:hAnsi="SimSun" w:cs="바탕" w:hint="eastAsia"/>
                <w:spacing w:val="12"/>
                <w:sz w:val="21"/>
                <w:szCs w:val="21"/>
                <w:lang w:eastAsia="zh-CN"/>
              </w:rPr>
              <w:t>在</w:t>
            </w:r>
            <w:r w:rsidRPr="003D643B">
              <w:rPr>
                <w:rFonts w:ascii="SimSun" w:eastAsia="SimSun" w:hAnsi="SimSun" w:cs="새굴림" w:hint="eastAsia"/>
                <w:spacing w:val="12"/>
                <w:sz w:val="21"/>
                <w:szCs w:val="21"/>
                <w:lang w:eastAsia="zh-CN"/>
              </w:rPr>
              <w:t>产品说明书等材料中将未被授予专利权的技术或者设计称为专利技术或者专利设计</w:t>
            </w:r>
            <w:r w:rsidRPr="003D643B">
              <w:rPr>
                <w:rFonts w:ascii="SimSun" w:eastAsia="SimSun" w:hAnsi="SimSun" w:cs="맑은 고딕" w:hint="eastAsia"/>
                <w:spacing w:val="12"/>
                <w:sz w:val="21"/>
                <w:szCs w:val="21"/>
                <w:lang w:eastAsia="zh-CN"/>
              </w:rPr>
              <w:t>，</w:t>
            </w:r>
            <w:r w:rsidRPr="003D643B">
              <w:rPr>
                <w:rFonts w:ascii="SimSun" w:eastAsia="SimSun" w:hAnsi="SimSun" w:cs="새굴림" w:hint="eastAsia"/>
                <w:spacing w:val="12"/>
                <w:sz w:val="21"/>
                <w:szCs w:val="21"/>
                <w:lang w:eastAsia="zh-CN"/>
              </w:rPr>
              <w:t>将专利申请称为专利</w:t>
            </w:r>
            <w:r w:rsidRPr="003D643B">
              <w:rPr>
                <w:rFonts w:ascii="SimSun" w:eastAsia="SimSun" w:hAnsi="SimSun" w:cs="맑은 고딕" w:hint="eastAsia"/>
                <w:spacing w:val="12"/>
                <w:sz w:val="21"/>
                <w:szCs w:val="21"/>
                <w:lang w:eastAsia="zh-CN"/>
              </w:rPr>
              <w:t>，</w:t>
            </w:r>
            <w:r w:rsidRPr="003D643B">
              <w:rPr>
                <w:rFonts w:ascii="SimSun" w:eastAsia="SimSun" w:hAnsi="SimSun" w:cs="바탕" w:hint="eastAsia"/>
                <w:spacing w:val="12"/>
                <w:sz w:val="21"/>
                <w:szCs w:val="21"/>
                <w:lang w:eastAsia="zh-CN"/>
              </w:rPr>
              <w:t>或者未</w:t>
            </w:r>
            <w:r w:rsidRPr="003D643B">
              <w:rPr>
                <w:rFonts w:ascii="SimSun" w:eastAsia="SimSun" w:hAnsi="SimSun" w:cs="새굴림" w:hint="eastAsia"/>
                <w:spacing w:val="12"/>
                <w:sz w:val="21"/>
                <w:szCs w:val="21"/>
                <w:lang w:eastAsia="zh-CN"/>
              </w:rPr>
              <w:t>经许可使用他人的专利号</w:t>
            </w:r>
            <w:r w:rsidRPr="003D643B">
              <w:rPr>
                <w:rFonts w:ascii="SimSun" w:eastAsia="SimSun" w:hAnsi="SimSun" w:cs="맑은 고딕" w:hint="eastAsia"/>
                <w:spacing w:val="12"/>
                <w:sz w:val="21"/>
                <w:szCs w:val="21"/>
                <w:lang w:eastAsia="zh-CN"/>
              </w:rPr>
              <w:t>，</w:t>
            </w:r>
            <w:r w:rsidRPr="003D643B">
              <w:rPr>
                <w:rFonts w:ascii="SimSun" w:eastAsia="SimSun" w:hAnsi="SimSun" w:cs="바탕" w:hint="eastAsia"/>
                <w:spacing w:val="12"/>
                <w:sz w:val="21"/>
                <w:szCs w:val="21"/>
                <w:lang w:eastAsia="zh-CN"/>
              </w:rPr>
              <w:t>使公</w:t>
            </w:r>
            <w:r w:rsidRPr="003D643B">
              <w:rPr>
                <w:rFonts w:ascii="SimSun" w:eastAsia="SimSun" w:hAnsi="SimSun" w:cs="새굴림" w:hint="eastAsia"/>
                <w:spacing w:val="12"/>
                <w:sz w:val="21"/>
                <w:szCs w:val="21"/>
                <w:lang w:eastAsia="zh-CN"/>
              </w:rPr>
              <w:t>众将所涉及的技术或者设计误认为是他人的专利技术或者专利设计</w:t>
            </w:r>
            <w:r w:rsidRPr="003D643B">
              <w:rPr>
                <w:rFonts w:ascii="SimSun" w:eastAsia="SimSun" w:hAnsi="SimSun" w:cs="바탕" w:hint="eastAsia"/>
                <w:spacing w:val="12"/>
                <w:sz w:val="21"/>
                <w:szCs w:val="21"/>
                <w:lang w:eastAsia="zh-CN"/>
              </w:rPr>
              <w:t>的</w:t>
            </w:r>
            <w:r w:rsidRPr="003D643B">
              <w:rPr>
                <w:rFonts w:ascii="SimSun" w:eastAsia="SimSun" w:hAnsi="SimSun" w:cs="맑은 고딕" w:hint="eastAsia"/>
                <w:spacing w:val="12"/>
                <w:sz w:val="21"/>
                <w:szCs w:val="21"/>
                <w:lang w:eastAsia="zh-CN"/>
              </w:rPr>
              <w:t>，</w:t>
            </w:r>
            <w:r w:rsidRPr="003D643B">
              <w:rPr>
                <w:rFonts w:ascii="SimSun" w:eastAsia="SimSun" w:hAnsi="SimSun" w:cs="바탕" w:hint="eastAsia"/>
                <w:spacing w:val="12"/>
                <w:sz w:val="21"/>
                <w:szCs w:val="21"/>
                <w:lang w:eastAsia="zh-CN"/>
              </w:rPr>
              <w:t>立即停止</w:t>
            </w:r>
            <w:r w:rsidRPr="003D643B">
              <w:rPr>
                <w:rFonts w:ascii="SimSun" w:eastAsia="SimSun" w:hAnsi="SimSun" w:cs="새굴림" w:hint="eastAsia"/>
                <w:spacing w:val="12"/>
                <w:sz w:val="21"/>
                <w:szCs w:val="21"/>
                <w:lang w:eastAsia="zh-CN"/>
              </w:rPr>
              <w:t>发放该材料</w:t>
            </w:r>
            <w:r w:rsidRPr="003D643B">
              <w:rPr>
                <w:rFonts w:ascii="SimSun" w:eastAsia="SimSun" w:hAnsi="SimSun" w:cs="맑은 고딕" w:hint="eastAsia"/>
                <w:spacing w:val="12"/>
                <w:sz w:val="21"/>
                <w:szCs w:val="21"/>
                <w:lang w:eastAsia="zh-CN"/>
              </w:rPr>
              <w:t>，</w:t>
            </w:r>
            <w:r w:rsidRPr="003D643B">
              <w:rPr>
                <w:rFonts w:ascii="SimSun" w:eastAsia="SimSun" w:hAnsi="SimSun" w:cs="새굴림" w:hint="eastAsia"/>
                <w:spacing w:val="12"/>
                <w:sz w:val="21"/>
                <w:szCs w:val="21"/>
                <w:lang w:eastAsia="zh-CN"/>
              </w:rPr>
              <w:t>销毁尚未发出的材料</w:t>
            </w:r>
            <w:r w:rsidRPr="003D643B">
              <w:rPr>
                <w:rFonts w:ascii="SimSun" w:eastAsia="SimSun" w:hAnsi="SimSun" w:cs="맑은 고딕" w:hint="eastAsia"/>
                <w:spacing w:val="12"/>
                <w:sz w:val="21"/>
                <w:szCs w:val="21"/>
                <w:lang w:eastAsia="zh-CN"/>
              </w:rPr>
              <w:t>，</w:t>
            </w:r>
            <w:r w:rsidRPr="003D643B">
              <w:rPr>
                <w:rFonts w:ascii="SimSun" w:eastAsia="SimSun" w:hAnsi="SimSun" w:cs="새굴림" w:hint="eastAsia"/>
                <w:spacing w:val="12"/>
                <w:sz w:val="21"/>
                <w:szCs w:val="21"/>
                <w:lang w:eastAsia="zh-CN"/>
              </w:rPr>
              <w:t>并消除影响</w:t>
            </w:r>
            <w:r w:rsidRPr="003D643B">
              <w:rPr>
                <w:rFonts w:ascii="SimSun" w:eastAsia="SimSun" w:hAnsi="SimSun" w:cs="맑은 고딕" w:hint="eastAsia"/>
                <w:spacing w:val="12"/>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四</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伪造或者变造专利证书</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专</w:t>
            </w:r>
            <w:r w:rsidRPr="00FB3B6D">
              <w:rPr>
                <w:rFonts w:ascii="SimSun" w:eastAsia="SimSun" w:hAnsi="SimSun" w:cs="새굴림" w:hint="eastAsia"/>
                <w:sz w:val="21"/>
                <w:szCs w:val="21"/>
                <w:lang w:eastAsia="zh-CN"/>
              </w:rPr>
              <w:lastRenderedPageBreak/>
              <w:t>利文件或者专利申请文件的</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立即停止</w:t>
            </w:r>
            <w:r w:rsidRPr="00FB3B6D">
              <w:rPr>
                <w:rFonts w:ascii="SimSun" w:eastAsia="SimSun" w:hAnsi="SimSun" w:cs="새굴림" w:hint="eastAsia"/>
                <w:sz w:val="21"/>
                <w:szCs w:val="21"/>
                <w:lang w:eastAsia="zh-CN"/>
              </w:rPr>
              <w:t>伪造或者变造行为</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销毁伪造或者变造的专利证书</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专利文件或者专利申请文件</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并消除影响</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hint="eastAsia"/>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五</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其他必要的改正措施</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b/>
                <w:sz w:val="21"/>
                <w:szCs w:val="21"/>
                <w:lang w:eastAsia="zh-CN"/>
              </w:rPr>
              <w:t>第四十四</w:t>
            </w:r>
            <w:r w:rsidRPr="00FB3B6D">
              <w:rPr>
                <w:rFonts w:ascii="SimSun" w:eastAsia="SimSun" w:hAnsi="SimSun" w:cs="새굴림" w:hint="eastAsia"/>
                <w:b/>
                <w:sz w:val="21"/>
                <w:szCs w:val="21"/>
                <w:lang w:eastAsia="zh-CN"/>
              </w:rPr>
              <w:t>条</w:t>
            </w: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管理</w:t>
            </w:r>
            <w:r w:rsidRPr="00FB3B6D">
              <w:rPr>
                <w:rFonts w:ascii="SimSun" w:eastAsia="SimSun" w:hAnsi="SimSun" w:cs="새굴림" w:hint="eastAsia"/>
                <w:sz w:val="21"/>
                <w:szCs w:val="21"/>
                <w:lang w:eastAsia="zh-CN"/>
              </w:rPr>
              <w:t>专利工作的部门认定假冒专利行为成立</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作出</w:t>
            </w:r>
            <w:r w:rsidRPr="00FB3B6D">
              <w:rPr>
                <w:rFonts w:ascii="SimSun" w:eastAsia="SimSun" w:hAnsi="SimSun" w:cs="새굴림" w:hint="eastAsia"/>
                <w:sz w:val="21"/>
                <w:szCs w:val="21"/>
                <w:lang w:eastAsia="zh-CN"/>
              </w:rPr>
              <w:t>处罚决定的</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应当予以公告</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hint="eastAsia"/>
                <w:b/>
                <w:sz w:val="21"/>
                <w:szCs w:val="21"/>
                <w:lang w:eastAsia="zh-CN"/>
              </w:rPr>
              <w:t xml:space="preserve">　</w:t>
            </w:r>
            <w:r w:rsidRPr="00FB3B6D">
              <w:rPr>
                <w:rFonts w:ascii="SimSun" w:eastAsia="SimSun" w:hAnsi="SimSun" w:cs="바탕" w:hint="eastAsia"/>
                <w:b/>
                <w:sz w:val="21"/>
                <w:szCs w:val="21"/>
                <w:lang w:eastAsia="zh-CN"/>
              </w:rPr>
              <w:t>第四十五</w:t>
            </w:r>
            <w:r w:rsidRPr="00FB3B6D">
              <w:rPr>
                <w:rFonts w:ascii="SimSun" w:eastAsia="SimSun" w:hAnsi="SimSun" w:cs="새굴림" w:hint="eastAsia"/>
                <w:b/>
                <w:sz w:val="21"/>
                <w:szCs w:val="21"/>
                <w:lang w:eastAsia="zh-CN"/>
              </w:rPr>
              <w:t>条</w:t>
            </w: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管理</w:t>
            </w:r>
            <w:r w:rsidRPr="00FB3B6D">
              <w:rPr>
                <w:rFonts w:ascii="SimSun" w:eastAsia="SimSun" w:hAnsi="SimSun" w:cs="새굴림" w:hint="eastAsia"/>
                <w:sz w:val="21"/>
                <w:szCs w:val="21"/>
                <w:lang w:eastAsia="zh-CN"/>
              </w:rPr>
              <w:t>专利工作的部门认定假冒专利行为成立的</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可以按照下列方式确定行</w:t>
            </w:r>
            <w:r w:rsidRPr="00FB3B6D">
              <w:rPr>
                <w:rFonts w:ascii="SimSun" w:eastAsia="SimSun" w:hAnsi="SimSun" w:cs="새굴림" w:hint="eastAsia"/>
                <w:sz w:val="21"/>
                <w:szCs w:val="21"/>
                <w:lang w:eastAsia="zh-CN"/>
              </w:rPr>
              <w:t>为人的违法所得</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一</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销售假冒他人专利的产品的</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以</w:t>
            </w:r>
            <w:r w:rsidRPr="00FB3B6D">
              <w:rPr>
                <w:rFonts w:ascii="SimSun" w:eastAsia="SimSun" w:hAnsi="SimSun" w:cs="새굴림" w:hint="eastAsia"/>
                <w:sz w:val="21"/>
                <w:szCs w:val="21"/>
                <w:lang w:eastAsia="zh-CN"/>
              </w:rPr>
              <w:t>产品销售价格乘以所销售产品的数量作为其违法所</w:t>
            </w:r>
            <w:r w:rsidRPr="00FB3B6D">
              <w:rPr>
                <w:rFonts w:ascii="SimSun" w:eastAsia="SimSun" w:hAnsi="SimSun" w:cs="바탕" w:hint="eastAsia"/>
                <w:sz w:val="21"/>
                <w:szCs w:val="21"/>
                <w:lang w:eastAsia="zh-CN"/>
              </w:rPr>
              <w:t>得</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二</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订立假冒他人专利的合同的</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以收取的</w:t>
            </w:r>
            <w:r w:rsidRPr="00FB3B6D">
              <w:rPr>
                <w:rFonts w:ascii="SimSun" w:eastAsia="SimSun" w:hAnsi="SimSun" w:cs="새굴림" w:hint="eastAsia"/>
                <w:sz w:val="21"/>
                <w:szCs w:val="21"/>
                <w:lang w:eastAsia="zh-CN"/>
              </w:rPr>
              <w:t>费用作为其违法所得</w:t>
            </w:r>
            <w:r w:rsidRPr="00FB3B6D">
              <w:rPr>
                <w:rFonts w:ascii="SimSun" w:eastAsia="SimSun" w:hAnsi="SimSun" w:cs="맑은 고딕" w:hint="eastAsia"/>
                <w:sz w:val="21"/>
                <w:szCs w:val="21"/>
                <w:lang w:eastAsia="zh-CN"/>
              </w:rPr>
              <w:t>。</w:t>
            </w:r>
          </w:p>
          <w:p w:rsidR="008C0EEF" w:rsidRPr="003D643B" w:rsidRDefault="008C0EEF" w:rsidP="00FB3B6D">
            <w:pPr>
              <w:wordWrap/>
              <w:snapToGrid w:val="0"/>
              <w:spacing w:line="290" w:lineRule="atLeast"/>
              <w:rPr>
                <w:rFonts w:ascii="SimSun" w:eastAsia="SimSun" w:hAnsi="SimSun"/>
                <w:spacing w:val="6"/>
                <w:sz w:val="21"/>
                <w:szCs w:val="21"/>
                <w:lang w:eastAsia="zh-CN"/>
              </w:rPr>
            </w:pPr>
            <w:r w:rsidRPr="00FB3B6D">
              <w:rPr>
                <w:rFonts w:ascii="SimSun" w:eastAsia="SimSun" w:hAnsi="SimSun" w:hint="eastAsia"/>
                <w:sz w:val="21"/>
                <w:szCs w:val="21"/>
                <w:lang w:eastAsia="zh-CN"/>
              </w:rPr>
              <w:t xml:space="preserve">　　</w:t>
            </w:r>
            <w:r w:rsidRPr="003D643B">
              <w:rPr>
                <w:rFonts w:ascii="SimSun" w:eastAsia="SimSun" w:hAnsi="SimSun" w:cs="바탕" w:hint="eastAsia"/>
                <w:b/>
                <w:spacing w:val="6"/>
                <w:sz w:val="21"/>
                <w:szCs w:val="21"/>
                <w:lang w:eastAsia="zh-CN"/>
              </w:rPr>
              <w:t>第四十六</w:t>
            </w:r>
            <w:r w:rsidRPr="003D643B">
              <w:rPr>
                <w:rFonts w:ascii="SimSun" w:eastAsia="SimSun" w:hAnsi="SimSun" w:cs="새굴림" w:hint="eastAsia"/>
                <w:b/>
                <w:spacing w:val="6"/>
                <w:sz w:val="21"/>
                <w:szCs w:val="21"/>
                <w:lang w:eastAsia="zh-CN"/>
              </w:rPr>
              <w:t>条</w:t>
            </w:r>
            <w:r w:rsidRPr="003D643B">
              <w:rPr>
                <w:rFonts w:ascii="SimSun" w:eastAsia="SimSun" w:hAnsi="SimSun" w:hint="eastAsia"/>
                <w:spacing w:val="6"/>
                <w:sz w:val="21"/>
                <w:szCs w:val="21"/>
                <w:lang w:eastAsia="zh-CN"/>
              </w:rPr>
              <w:t xml:space="preserve"> </w:t>
            </w:r>
            <w:r w:rsidRPr="003D643B">
              <w:rPr>
                <w:rFonts w:ascii="SimSun" w:eastAsia="SimSun" w:hAnsi="SimSun" w:cs="바탕" w:hint="eastAsia"/>
                <w:spacing w:val="6"/>
                <w:sz w:val="21"/>
                <w:szCs w:val="21"/>
                <w:lang w:eastAsia="zh-CN"/>
              </w:rPr>
              <w:t>管理</w:t>
            </w:r>
            <w:r w:rsidRPr="003D643B">
              <w:rPr>
                <w:rFonts w:ascii="SimSun" w:eastAsia="SimSun" w:hAnsi="SimSun" w:cs="새굴림" w:hint="eastAsia"/>
                <w:spacing w:val="6"/>
                <w:sz w:val="21"/>
                <w:szCs w:val="21"/>
                <w:lang w:eastAsia="zh-CN"/>
              </w:rPr>
              <w:t>专利工作的部门作出处罚决定后</w:t>
            </w:r>
            <w:r w:rsidRPr="003D643B">
              <w:rPr>
                <w:rFonts w:ascii="SimSun" w:eastAsia="SimSun" w:hAnsi="SimSun" w:cs="맑은 고딕" w:hint="eastAsia"/>
                <w:spacing w:val="6"/>
                <w:sz w:val="21"/>
                <w:szCs w:val="21"/>
                <w:lang w:eastAsia="zh-CN"/>
              </w:rPr>
              <w:t>，</w:t>
            </w:r>
            <w:r w:rsidRPr="003D643B">
              <w:rPr>
                <w:rFonts w:ascii="SimSun" w:eastAsia="SimSun" w:hAnsi="SimSun" w:cs="새굴림" w:hint="eastAsia"/>
                <w:spacing w:val="6"/>
                <w:sz w:val="21"/>
                <w:szCs w:val="21"/>
                <w:lang w:eastAsia="zh-CN"/>
              </w:rPr>
              <w:t>当事人申请行政复议或者向人民法院提起行政诉讼的</w:t>
            </w:r>
            <w:r w:rsidRPr="003D643B">
              <w:rPr>
                <w:rFonts w:ascii="SimSun" w:eastAsia="SimSun" w:hAnsi="SimSun" w:cs="맑은 고딕" w:hint="eastAsia"/>
                <w:spacing w:val="6"/>
                <w:sz w:val="21"/>
                <w:szCs w:val="21"/>
                <w:lang w:eastAsia="zh-CN"/>
              </w:rPr>
              <w:t>，</w:t>
            </w:r>
            <w:r w:rsidRPr="003D643B">
              <w:rPr>
                <w:rFonts w:ascii="SimSun" w:eastAsia="SimSun" w:hAnsi="SimSun" w:cs="바탕" w:hint="eastAsia"/>
                <w:spacing w:val="6"/>
                <w:sz w:val="21"/>
                <w:szCs w:val="21"/>
                <w:lang w:eastAsia="zh-CN"/>
              </w:rPr>
              <w:t>在行政</w:t>
            </w:r>
            <w:r w:rsidRPr="003D643B">
              <w:rPr>
                <w:rFonts w:ascii="SimSun" w:eastAsia="SimSun" w:hAnsi="SimSun" w:cs="새굴림" w:hint="eastAsia"/>
                <w:spacing w:val="6"/>
                <w:sz w:val="21"/>
                <w:szCs w:val="21"/>
                <w:lang w:eastAsia="zh-CN"/>
              </w:rPr>
              <w:t>复议或者诉讼期间不停止决定的执行</w:t>
            </w:r>
            <w:r w:rsidRPr="003D643B">
              <w:rPr>
                <w:rFonts w:ascii="SimSun" w:eastAsia="SimSun" w:hAnsi="SimSun" w:cs="맑은 고딕" w:hint="eastAsia"/>
                <w:spacing w:val="6"/>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b/>
                <w:sz w:val="21"/>
                <w:szCs w:val="21"/>
                <w:lang w:eastAsia="zh-CN"/>
              </w:rPr>
              <w:t>第四十七</w:t>
            </w:r>
            <w:r w:rsidRPr="00FB3B6D">
              <w:rPr>
                <w:rFonts w:ascii="SimSun" w:eastAsia="SimSun" w:hAnsi="SimSun" w:cs="새굴림" w:hint="eastAsia"/>
                <w:b/>
                <w:sz w:val="21"/>
                <w:szCs w:val="21"/>
                <w:lang w:eastAsia="zh-CN"/>
              </w:rPr>
              <w:t>条</w:t>
            </w: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假冒</w:t>
            </w:r>
            <w:r w:rsidRPr="00FB3B6D">
              <w:rPr>
                <w:rFonts w:ascii="SimSun" w:eastAsia="SimSun" w:hAnsi="SimSun" w:cs="새굴림" w:hint="eastAsia"/>
                <w:sz w:val="21"/>
                <w:szCs w:val="21"/>
                <w:lang w:eastAsia="zh-CN"/>
              </w:rPr>
              <w:t>专利行为的行为人应当自收到处罚决定书之日起</w:t>
            </w:r>
            <w:r w:rsidRPr="00FB3B6D">
              <w:rPr>
                <w:rFonts w:ascii="SimSun" w:eastAsia="SimSun" w:hAnsi="SimSun" w:hint="eastAsia"/>
                <w:sz w:val="21"/>
                <w:szCs w:val="21"/>
                <w:lang w:eastAsia="zh-CN"/>
              </w:rPr>
              <w:t>15</w:t>
            </w:r>
            <w:r w:rsidRPr="00FB3B6D">
              <w:rPr>
                <w:rFonts w:ascii="SimSun" w:eastAsia="SimSun" w:hAnsi="SimSun" w:cs="바탕" w:hint="eastAsia"/>
                <w:sz w:val="21"/>
                <w:szCs w:val="21"/>
                <w:lang w:eastAsia="zh-CN"/>
              </w:rPr>
              <w:t>日</w:t>
            </w:r>
            <w:r w:rsidRPr="00FB3B6D">
              <w:rPr>
                <w:rFonts w:ascii="SimSun" w:eastAsia="SimSun" w:hAnsi="SimSun" w:cs="새굴림" w:hint="eastAsia"/>
                <w:sz w:val="21"/>
                <w:szCs w:val="21"/>
                <w:lang w:eastAsia="zh-CN"/>
              </w:rPr>
              <w:t>内</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到指定的</w:t>
            </w:r>
            <w:r w:rsidRPr="00FB3B6D">
              <w:rPr>
                <w:rFonts w:ascii="SimSun" w:eastAsia="SimSun" w:hAnsi="SimSun" w:cs="새굴림" w:hint="eastAsia"/>
                <w:sz w:val="21"/>
                <w:szCs w:val="21"/>
                <w:lang w:eastAsia="zh-CN"/>
              </w:rPr>
              <w:t>银行缴纳处罚决定书写明的罚款</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到期不</w:t>
            </w:r>
            <w:r w:rsidRPr="00FB3B6D">
              <w:rPr>
                <w:rFonts w:ascii="SimSun" w:eastAsia="SimSun" w:hAnsi="SimSun" w:cs="새굴림" w:hint="eastAsia"/>
                <w:sz w:val="21"/>
                <w:szCs w:val="21"/>
                <w:lang w:eastAsia="zh-CN"/>
              </w:rPr>
              <w:t>缴纳的</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每日按</w:t>
            </w:r>
            <w:r w:rsidRPr="00FB3B6D">
              <w:rPr>
                <w:rFonts w:ascii="SimSun" w:eastAsia="SimSun" w:hAnsi="SimSun" w:cs="새굴림" w:hint="eastAsia"/>
                <w:sz w:val="21"/>
                <w:szCs w:val="21"/>
                <w:lang w:eastAsia="zh-CN"/>
              </w:rPr>
              <w:t>罚款数额的百分之三加处罚款</w:t>
            </w:r>
            <w:r w:rsidRPr="00FB3B6D">
              <w:rPr>
                <w:rFonts w:ascii="SimSun" w:eastAsia="SimSun" w:hAnsi="SimSun" w:cs="맑은 고딕" w:hint="eastAsia"/>
                <w:sz w:val="21"/>
                <w:szCs w:val="21"/>
                <w:lang w:eastAsia="zh-CN"/>
              </w:rPr>
              <w:t>。</w:t>
            </w:r>
          </w:p>
          <w:p w:rsidR="008C0EEF" w:rsidRPr="003D643B" w:rsidRDefault="008C0EEF" w:rsidP="00FB3B6D">
            <w:pPr>
              <w:wordWrap/>
              <w:snapToGrid w:val="0"/>
              <w:spacing w:line="290" w:lineRule="atLeast"/>
              <w:rPr>
                <w:rFonts w:ascii="SimSun" w:eastAsia="SimSun" w:hAnsi="SimSun" w:hint="eastAsia"/>
                <w:spacing w:val="6"/>
                <w:sz w:val="21"/>
                <w:szCs w:val="21"/>
                <w:lang w:eastAsia="zh-CN"/>
              </w:rPr>
            </w:pPr>
            <w:r w:rsidRPr="003D643B">
              <w:rPr>
                <w:rFonts w:ascii="SimSun" w:eastAsia="SimSun" w:hAnsi="SimSun" w:hint="eastAsia"/>
                <w:spacing w:val="6"/>
                <w:sz w:val="21"/>
                <w:szCs w:val="21"/>
                <w:lang w:eastAsia="zh-CN"/>
              </w:rPr>
              <w:t xml:space="preserve">　　</w:t>
            </w:r>
            <w:r w:rsidRPr="003D643B">
              <w:rPr>
                <w:rFonts w:ascii="SimSun" w:eastAsia="SimSun" w:hAnsi="SimSun" w:cs="바탕" w:hint="eastAsia"/>
                <w:b/>
                <w:spacing w:val="6"/>
                <w:sz w:val="21"/>
                <w:szCs w:val="21"/>
                <w:lang w:eastAsia="zh-CN"/>
              </w:rPr>
              <w:t>第四十八</w:t>
            </w:r>
            <w:r w:rsidRPr="003D643B">
              <w:rPr>
                <w:rFonts w:ascii="SimSun" w:eastAsia="SimSun" w:hAnsi="SimSun" w:cs="새굴림" w:hint="eastAsia"/>
                <w:b/>
                <w:spacing w:val="6"/>
                <w:sz w:val="21"/>
                <w:szCs w:val="21"/>
                <w:lang w:eastAsia="zh-CN"/>
              </w:rPr>
              <w:t>条</w:t>
            </w:r>
            <w:r w:rsidRPr="003D643B">
              <w:rPr>
                <w:rFonts w:ascii="SimSun" w:eastAsia="SimSun" w:hAnsi="SimSun" w:hint="eastAsia"/>
                <w:spacing w:val="6"/>
                <w:sz w:val="21"/>
                <w:szCs w:val="21"/>
                <w:lang w:eastAsia="zh-CN"/>
              </w:rPr>
              <w:t xml:space="preserve"> </w:t>
            </w:r>
            <w:r w:rsidRPr="003D643B">
              <w:rPr>
                <w:rFonts w:ascii="SimSun" w:eastAsia="SimSun" w:hAnsi="SimSun" w:cs="바탕" w:hint="eastAsia"/>
                <w:spacing w:val="6"/>
                <w:sz w:val="21"/>
                <w:szCs w:val="21"/>
                <w:lang w:eastAsia="zh-CN"/>
              </w:rPr>
              <w:t>拒</w:t>
            </w:r>
            <w:r w:rsidRPr="003D643B">
              <w:rPr>
                <w:rFonts w:ascii="SimSun" w:eastAsia="SimSun" w:hAnsi="SimSun" w:cs="새굴림" w:hint="eastAsia"/>
                <w:spacing w:val="6"/>
                <w:sz w:val="21"/>
                <w:szCs w:val="21"/>
                <w:lang w:eastAsia="zh-CN"/>
              </w:rPr>
              <w:t>绝</w:t>
            </w:r>
            <w:r w:rsidRPr="003D643B">
              <w:rPr>
                <w:rFonts w:ascii="SimSun" w:eastAsia="SimSun" w:hAnsi="SimSun" w:cs="맑은 고딕" w:hint="eastAsia"/>
                <w:spacing w:val="6"/>
                <w:sz w:val="21"/>
                <w:szCs w:val="21"/>
                <w:lang w:eastAsia="zh-CN"/>
              </w:rPr>
              <w:t>、</w:t>
            </w:r>
            <w:r w:rsidRPr="003D643B">
              <w:rPr>
                <w:rFonts w:ascii="SimSun" w:eastAsia="SimSun" w:hAnsi="SimSun" w:cs="바탕" w:hint="eastAsia"/>
                <w:spacing w:val="6"/>
                <w:sz w:val="21"/>
                <w:szCs w:val="21"/>
                <w:lang w:eastAsia="zh-CN"/>
              </w:rPr>
              <w:t>阻碍管理</w:t>
            </w:r>
            <w:r w:rsidRPr="003D643B">
              <w:rPr>
                <w:rFonts w:ascii="SimSun" w:eastAsia="SimSun" w:hAnsi="SimSun" w:cs="새굴림" w:hint="eastAsia"/>
                <w:spacing w:val="6"/>
                <w:sz w:val="21"/>
                <w:szCs w:val="21"/>
                <w:lang w:eastAsia="zh-CN"/>
              </w:rPr>
              <w:t>专利工作的部门依法执行公务的</w:t>
            </w:r>
            <w:r w:rsidRPr="003D643B">
              <w:rPr>
                <w:rFonts w:ascii="SimSun" w:eastAsia="SimSun" w:hAnsi="SimSun" w:cs="맑은 고딕" w:hint="eastAsia"/>
                <w:spacing w:val="6"/>
                <w:sz w:val="21"/>
                <w:szCs w:val="21"/>
                <w:lang w:eastAsia="zh-CN"/>
              </w:rPr>
              <w:t>，</w:t>
            </w:r>
            <w:r w:rsidRPr="003D643B">
              <w:rPr>
                <w:rFonts w:ascii="SimSun" w:eastAsia="SimSun" w:hAnsi="SimSun" w:cs="바탕" w:hint="eastAsia"/>
                <w:spacing w:val="6"/>
                <w:sz w:val="21"/>
                <w:szCs w:val="21"/>
                <w:lang w:eastAsia="zh-CN"/>
              </w:rPr>
              <w:t>由公安机</w:t>
            </w:r>
            <w:r w:rsidRPr="003D643B">
              <w:rPr>
                <w:rFonts w:ascii="SimSun" w:eastAsia="SimSun" w:hAnsi="SimSun" w:cs="새굴림" w:hint="eastAsia"/>
                <w:spacing w:val="6"/>
                <w:sz w:val="21"/>
                <w:szCs w:val="21"/>
                <w:lang w:eastAsia="zh-CN"/>
              </w:rPr>
              <w:t>关根据</w:t>
            </w:r>
            <w:r w:rsidRPr="003D643B">
              <w:rPr>
                <w:rFonts w:ascii="SimSun" w:eastAsia="SimSun" w:hAnsi="SimSun" w:cs="맑은 고딕" w:hint="eastAsia"/>
                <w:spacing w:val="6"/>
                <w:sz w:val="21"/>
                <w:szCs w:val="21"/>
                <w:lang w:eastAsia="zh-CN"/>
              </w:rPr>
              <w:t>《</w:t>
            </w:r>
            <w:r w:rsidRPr="003D643B">
              <w:rPr>
                <w:rFonts w:ascii="SimSun" w:eastAsia="SimSun" w:hAnsi="SimSun" w:cs="바탕" w:hint="eastAsia"/>
                <w:spacing w:val="6"/>
                <w:sz w:val="21"/>
                <w:szCs w:val="21"/>
                <w:lang w:eastAsia="zh-CN"/>
              </w:rPr>
              <w:t>中</w:t>
            </w:r>
            <w:r w:rsidRPr="003D643B">
              <w:rPr>
                <w:rFonts w:ascii="SimSun" w:eastAsia="SimSun" w:hAnsi="SimSun" w:cs="새굴림" w:hint="eastAsia"/>
                <w:spacing w:val="6"/>
                <w:sz w:val="21"/>
                <w:szCs w:val="21"/>
                <w:lang w:eastAsia="zh-CN"/>
              </w:rPr>
              <w:t>华人民共和国治安管理处罚法</w:t>
            </w:r>
            <w:r w:rsidRPr="003D643B">
              <w:rPr>
                <w:rFonts w:ascii="SimSun" w:eastAsia="SimSun" w:hAnsi="SimSun" w:cs="맑은 고딕" w:hint="eastAsia"/>
                <w:spacing w:val="6"/>
                <w:sz w:val="21"/>
                <w:szCs w:val="21"/>
                <w:lang w:eastAsia="zh-CN"/>
              </w:rPr>
              <w:t>》</w:t>
            </w:r>
            <w:r w:rsidRPr="003D643B">
              <w:rPr>
                <w:rFonts w:ascii="SimSun" w:eastAsia="SimSun" w:hAnsi="SimSun" w:cs="바탕" w:hint="eastAsia"/>
                <w:spacing w:val="6"/>
                <w:sz w:val="21"/>
                <w:szCs w:val="21"/>
                <w:lang w:eastAsia="zh-CN"/>
              </w:rPr>
              <w:t>的</w:t>
            </w:r>
            <w:r w:rsidRPr="003D643B">
              <w:rPr>
                <w:rFonts w:ascii="SimSun" w:eastAsia="SimSun" w:hAnsi="SimSun" w:cs="새굴림" w:hint="eastAsia"/>
                <w:spacing w:val="6"/>
                <w:sz w:val="21"/>
                <w:szCs w:val="21"/>
                <w:lang w:eastAsia="zh-CN"/>
              </w:rPr>
              <w:t>规定给予处罚</w:t>
            </w:r>
            <w:r w:rsidRPr="003D643B">
              <w:rPr>
                <w:rFonts w:ascii="SimSun" w:eastAsia="SimSun" w:hAnsi="SimSun" w:cs="맑은 고딕" w:hint="eastAsia"/>
                <w:spacing w:val="6"/>
                <w:sz w:val="21"/>
                <w:szCs w:val="21"/>
                <w:lang w:eastAsia="zh-CN"/>
              </w:rPr>
              <w:t>；</w:t>
            </w:r>
            <w:r w:rsidRPr="003D643B">
              <w:rPr>
                <w:rFonts w:ascii="SimSun" w:eastAsia="SimSun" w:hAnsi="SimSun" w:cs="바탕" w:hint="eastAsia"/>
                <w:spacing w:val="6"/>
                <w:sz w:val="21"/>
                <w:szCs w:val="21"/>
                <w:lang w:eastAsia="zh-CN"/>
              </w:rPr>
              <w:t>情</w:t>
            </w:r>
            <w:r w:rsidRPr="003D643B">
              <w:rPr>
                <w:rFonts w:ascii="SimSun" w:eastAsia="SimSun" w:hAnsi="SimSun" w:cs="새굴림" w:hint="eastAsia"/>
                <w:spacing w:val="6"/>
                <w:sz w:val="21"/>
                <w:szCs w:val="21"/>
                <w:lang w:eastAsia="zh-CN"/>
              </w:rPr>
              <w:t>节严重构成犯罪的</w:t>
            </w:r>
            <w:r w:rsidRPr="003D643B">
              <w:rPr>
                <w:rFonts w:ascii="SimSun" w:eastAsia="SimSun" w:hAnsi="SimSun" w:hint="eastAsia"/>
                <w:spacing w:val="6"/>
                <w:sz w:val="21"/>
                <w:szCs w:val="21"/>
                <w:lang w:eastAsia="zh-CN"/>
              </w:rPr>
              <w:t>，</w:t>
            </w:r>
            <w:r w:rsidRPr="003D643B">
              <w:rPr>
                <w:rFonts w:ascii="SimSun" w:eastAsia="SimSun" w:hAnsi="SimSun" w:cs="바탕" w:hint="eastAsia"/>
                <w:spacing w:val="6"/>
                <w:sz w:val="21"/>
                <w:szCs w:val="21"/>
                <w:lang w:eastAsia="zh-CN"/>
              </w:rPr>
              <w:t>由司法机</w:t>
            </w:r>
            <w:r w:rsidRPr="003D643B">
              <w:rPr>
                <w:rFonts w:ascii="SimSun" w:eastAsia="SimSun" w:hAnsi="SimSun" w:cs="새굴림" w:hint="eastAsia"/>
                <w:spacing w:val="6"/>
                <w:sz w:val="21"/>
                <w:szCs w:val="21"/>
                <w:lang w:eastAsia="zh-CN"/>
              </w:rPr>
              <w:t>关依法追究刑事责任</w:t>
            </w:r>
            <w:r w:rsidRPr="003D643B">
              <w:rPr>
                <w:rFonts w:ascii="SimSun" w:eastAsia="SimSun" w:hAnsi="SimSun" w:cs="맑은 고딕" w:hint="eastAsia"/>
                <w:spacing w:val="6"/>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p>
          <w:p w:rsidR="008C0EEF" w:rsidRPr="00FB3B6D" w:rsidRDefault="008C0EEF" w:rsidP="00FB3B6D">
            <w:pPr>
              <w:wordWrap/>
              <w:snapToGrid w:val="0"/>
              <w:spacing w:line="290" w:lineRule="atLeast"/>
              <w:jc w:val="center"/>
              <w:rPr>
                <w:rFonts w:ascii="SimSun" w:eastAsia="SimSun" w:hAnsi="SimSun"/>
                <w:sz w:val="21"/>
                <w:szCs w:val="21"/>
                <w:lang w:eastAsia="zh-CN"/>
              </w:rPr>
            </w:pPr>
            <w:r w:rsidRPr="00FB3B6D">
              <w:rPr>
                <w:rFonts w:ascii="SimSun" w:eastAsia="SimSun" w:hAnsi="SimSun" w:cs="바탕" w:hint="eastAsia"/>
                <w:b/>
                <w:sz w:val="21"/>
                <w:szCs w:val="21"/>
                <w:lang w:eastAsia="zh-CN"/>
              </w:rPr>
              <w:t>第七章</w:t>
            </w:r>
            <w:r w:rsidRPr="00FB3B6D">
              <w:rPr>
                <w:rFonts w:ascii="SimSun" w:eastAsia="SimSun" w:hAnsi="SimSun" w:hint="eastAsia"/>
                <w:b/>
                <w:sz w:val="21"/>
                <w:szCs w:val="21"/>
                <w:lang w:eastAsia="zh-CN"/>
              </w:rPr>
              <w:t xml:space="preserve"> </w:t>
            </w:r>
            <w:r w:rsidRPr="00FB3B6D">
              <w:rPr>
                <w:rFonts w:ascii="SimSun" w:eastAsia="SimSun" w:hAnsi="SimSun" w:cs="바탕" w:hint="eastAsia"/>
                <w:b/>
                <w:sz w:val="21"/>
                <w:szCs w:val="21"/>
                <w:lang w:eastAsia="zh-CN"/>
              </w:rPr>
              <w:t>附</w:t>
            </w:r>
            <w:r w:rsidRPr="00FB3B6D">
              <w:rPr>
                <w:rFonts w:ascii="SimSun" w:eastAsia="SimSun" w:hAnsi="SimSun" w:hint="eastAsia"/>
                <w:b/>
                <w:sz w:val="21"/>
                <w:szCs w:val="21"/>
                <w:lang w:eastAsia="zh-CN"/>
              </w:rPr>
              <w:t xml:space="preserve">  </w:t>
            </w:r>
            <w:r w:rsidRPr="00FB3B6D">
              <w:rPr>
                <w:rFonts w:ascii="SimSun" w:eastAsia="SimSun" w:hAnsi="SimSun" w:cs="새굴림" w:hint="eastAsia"/>
                <w:b/>
                <w:sz w:val="21"/>
                <w:szCs w:val="21"/>
                <w:lang w:eastAsia="zh-CN"/>
              </w:rPr>
              <w:t>则</w:t>
            </w:r>
          </w:p>
          <w:p w:rsidR="008C0EEF" w:rsidRPr="003D643B" w:rsidRDefault="008C0EEF" w:rsidP="00FB3B6D">
            <w:pPr>
              <w:wordWrap/>
              <w:snapToGrid w:val="0"/>
              <w:spacing w:line="290" w:lineRule="atLeast"/>
              <w:rPr>
                <w:rFonts w:ascii="SimSun" w:eastAsia="SimSun" w:hAnsi="SimSun"/>
                <w:spacing w:val="-8"/>
                <w:sz w:val="21"/>
                <w:szCs w:val="21"/>
                <w:lang w:eastAsia="zh-CN"/>
              </w:rPr>
            </w:pPr>
            <w:r w:rsidRPr="00FB3B6D">
              <w:rPr>
                <w:rFonts w:ascii="SimSun" w:eastAsia="SimSun" w:hAnsi="SimSun" w:hint="eastAsia"/>
                <w:sz w:val="21"/>
                <w:szCs w:val="21"/>
                <w:lang w:eastAsia="zh-CN"/>
              </w:rPr>
              <w:t xml:space="preserve">　　</w:t>
            </w:r>
            <w:r w:rsidRPr="003D643B">
              <w:rPr>
                <w:rFonts w:ascii="SimSun" w:eastAsia="SimSun" w:hAnsi="SimSun" w:cs="바탕" w:hint="eastAsia"/>
                <w:b/>
                <w:spacing w:val="-8"/>
                <w:sz w:val="21"/>
                <w:szCs w:val="21"/>
                <w:lang w:eastAsia="zh-CN"/>
              </w:rPr>
              <w:t>第四十九</w:t>
            </w:r>
            <w:r w:rsidRPr="003D643B">
              <w:rPr>
                <w:rFonts w:ascii="SimSun" w:eastAsia="SimSun" w:hAnsi="SimSun" w:cs="새굴림" w:hint="eastAsia"/>
                <w:b/>
                <w:spacing w:val="-8"/>
                <w:sz w:val="21"/>
                <w:szCs w:val="21"/>
                <w:lang w:eastAsia="zh-CN"/>
              </w:rPr>
              <w:t>条</w:t>
            </w:r>
            <w:r w:rsidRPr="003D643B">
              <w:rPr>
                <w:rFonts w:ascii="SimSun" w:eastAsia="SimSun" w:hAnsi="SimSun" w:hint="eastAsia"/>
                <w:spacing w:val="-8"/>
                <w:sz w:val="21"/>
                <w:szCs w:val="21"/>
                <w:lang w:eastAsia="zh-CN"/>
              </w:rPr>
              <w:t xml:space="preserve"> </w:t>
            </w:r>
            <w:r w:rsidRPr="003D643B">
              <w:rPr>
                <w:rFonts w:ascii="SimSun" w:eastAsia="SimSun" w:hAnsi="SimSun" w:cs="바탕" w:hint="eastAsia"/>
                <w:spacing w:val="-8"/>
                <w:sz w:val="21"/>
                <w:szCs w:val="21"/>
                <w:lang w:eastAsia="zh-CN"/>
              </w:rPr>
              <w:t>管理</w:t>
            </w:r>
            <w:r w:rsidRPr="003D643B">
              <w:rPr>
                <w:rFonts w:ascii="SimSun" w:eastAsia="SimSun" w:hAnsi="SimSun" w:cs="새굴림" w:hint="eastAsia"/>
                <w:spacing w:val="-8"/>
                <w:sz w:val="21"/>
                <w:szCs w:val="21"/>
                <w:lang w:eastAsia="zh-CN"/>
              </w:rPr>
              <w:t>专利工作的部门可以通过寄交</w:t>
            </w:r>
            <w:r w:rsidRPr="003D643B">
              <w:rPr>
                <w:rFonts w:ascii="SimSun" w:eastAsia="SimSun" w:hAnsi="SimSun" w:cs="맑은 고딕" w:hint="eastAsia"/>
                <w:spacing w:val="-8"/>
                <w:sz w:val="21"/>
                <w:szCs w:val="21"/>
                <w:lang w:eastAsia="zh-CN"/>
              </w:rPr>
              <w:t>、</w:t>
            </w:r>
            <w:r w:rsidRPr="003D643B">
              <w:rPr>
                <w:rFonts w:ascii="SimSun" w:eastAsia="SimSun" w:hAnsi="SimSun" w:cs="바탕" w:hint="eastAsia"/>
                <w:spacing w:val="-8"/>
                <w:sz w:val="21"/>
                <w:szCs w:val="21"/>
                <w:lang w:eastAsia="zh-CN"/>
              </w:rPr>
              <w:t>直接送交</w:t>
            </w:r>
            <w:r w:rsidRPr="003D643B">
              <w:rPr>
                <w:rFonts w:ascii="SimSun" w:eastAsia="SimSun" w:hAnsi="SimSun" w:cs="맑은 고딕" w:hint="eastAsia"/>
                <w:spacing w:val="-8"/>
                <w:sz w:val="21"/>
                <w:szCs w:val="21"/>
                <w:lang w:eastAsia="zh-CN"/>
              </w:rPr>
              <w:t>、</w:t>
            </w:r>
            <w:r w:rsidRPr="003D643B">
              <w:rPr>
                <w:rFonts w:ascii="SimSun" w:eastAsia="SimSun" w:hAnsi="SimSun" w:cs="바탕" w:hint="eastAsia"/>
                <w:spacing w:val="-8"/>
                <w:sz w:val="21"/>
                <w:szCs w:val="21"/>
                <w:lang w:eastAsia="zh-CN"/>
              </w:rPr>
              <w:t>留置送</w:t>
            </w:r>
            <w:r w:rsidRPr="003D643B">
              <w:rPr>
                <w:rFonts w:ascii="SimSun" w:eastAsia="SimSun" w:hAnsi="SimSun" w:cs="새굴림" w:hint="eastAsia"/>
                <w:spacing w:val="-8"/>
                <w:sz w:val="21"/>
                <w:szCs w:val="21"/>
                <w:lang w:eastAsia="zh-CN"/>
              </w:rPr>
              <w:t>达</w:t>
            </w:r>
            <w:r w:rsidRPr="003D643B">
              <w:rPr>
                <w:rFonts w:ascii="SimSun" w:eastAsia="SimSun" w:hAnsi="SimSun" w:cs="맑은 고딕" w:hint="eastAsia"/>
                <w:spacing w:val="-8"/>
                <w:sz w:val="21"/>
                <w:szCs w:val="21"/>
                <w:lang w:eastAsia="zh-CN"/>
              </w:rPr>
              <w:t>、</w:t>
            </w:r>
            <w:r w:rsidRPr="003D643B">
              <w:rPr>
                <w:rFonts w:ascii="SimSun" w:eastAsia="SimSun" w:hAnsi="SimSun" w:cs="바탕" w:hint="eastAsia"/>
                <w:spacing w:val="-8"/>
                <w:sz w:val="21"/>
                <w:szCs w:val="21"/>
                <w:lang w:eastAsia="zh-CN"/>
              </w:rPr>
              <w:t>公告送</w:t>
            </w:r>
            <w:r w:rsidRPr="003D643B">
              <w:rPr>
                <w:rFonts w:ascii="SimSun" w:eastAsia="SimSun" w:hAnsi="SimSun" w:cs="새굴림" w:hint="eastAsia"/>
                <w:spacing w:val="-8"/>
                <w:sz w:val="21"/>
                <w:szCs w:val="21"/>
                <w:lang w:eastAsia="zh-CN"/>
              </w:rPr>
              <w:t>达或者其他方式送达有关法律文书和材料</w:t>
            </w:r>
            <w:r w:rsidRPr="003D643B">
              <w:rPr>
                <w:rFonts w:ascii="SimSun" w:eastAsia="SimSun" w:hAnsi="SimSun" w:cs="맑은 고딕" w:hint="eastAsia"/>
                <w:spacing w:val="-8"/>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b/>
                <w:sz w:val="21"/>
                <w:szCs w:val="21"/>
                <w:lang w:eastAsia="zh-CN"/>
              </w:rPr>
              <w:t>第五十</w:t>
            </w:r>
            <w:r w:rsidRPr="00FB3B6D">
              <w:rPr>
                <w:rFonts w:ascii="SimSun" w:eastAsia="SimSun" w:hAnsi="SimSun" w:cs="새굴림" w:hint="eastAsia"/>
                <w:b/>
                <w:sz w:val="21"/>
                <w:szCs w:val="21"/>
                <w:lang w:eastAsia="zh-CN"/>
              </w:rPr>
              <w:t>条</w:t>
            </w: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本</w:t>
            </w:r>
            <w:r w:rsidRPr="00FB3B6D">
              <w:rPr>
                <w:rFonts w:ascii="SimSun" w:eastAsia="SimSun" w:hAnsi="SimSun" w:cs="새굴림" w:hint="eastAsia"/>
                <w:sz w:val="21"/>
                <w:szCs w:val="21"/>
                <w:lang w:eastAsia="zh-CN"/>
              </w:rPr>
              <w:t>办法由国家知识产权局负责解释</w:t>
            </w:r>
            <w:r w:rsidRPr="00FB3B6D">
              <w:rPr>
                <w:rFonts w:ascii="SimSun" w:eastAsia="SimSun" w:hAnsi="SimSun" w:cs="맑은 고딕" w:hint="eastAsia"/>
                <w:sz w:val="21"/>
                <w:szCs w:val="21"/>
                <w:lang w:eastAsia="zh-CN"/>
              </w:rPr>
              <w:t>。</w:t>
            </w:r>
          </w:p>
          <w:p w:rsidR="008C0EEF" w:rsidRPr="00FB3B6D" w:rsidRDefault="008C0EEF" w:rsidP="00FB3B6D">
            <w:pPr>
              <w:wordWrap/>
              <w:snapToGrid w:val="0"/>
              <w:spacing w:line="290" w:lineRule="atLeast"/>
              <w:rPr>
                <w:rFonts w:ascii="SimSun" w:eastAsia="SimSun" w:hAnsi="SimSun"/>
                <w:sz w:val="21"/>
                <w:szCs w:val="21"/>
                <w:lang w:eastAsia="zh-CN"/>
              </w:rPr>
            </w:pPr>
            <w:r w:rsidRPr="00FB3B6D">
              <w:rPr>
                <w:rFonts w:ascii="SimSun" w:eastAsia="SimSun" w:hAnsi="SimSun" w:hint="eastAsia"/>
                <w:sz w:val="21"/>
                <w:szCs w:val="21"/>
                <w:lang w:eastAsia="zh-CN"/>
              </w:rPr>
              <w:t xml:space="preserve">　　</w:t>
            </w:r>
            <w:r w:rsidRPr="00FB3B6D">
              <w:rPr>
                <w:rFonts w:ascii="SimSun" w:eastAsia="SimSun" w:hAnsi="SimSun" w:cs="바탕" w:hint="eastAsia"/>
                <w:b/>
                <w:sz w:val="21"/>
                <w:szCs w:val="21"/>
                <w:lang w:eastAsia="zh-CN"/>
              </w:rPr>
              <w:t>第五十一</w:t>
            </w:r>
            <w:r w:rsidRPr="00FB3B6D">
              <w:rPr>
                <w:rFonts w:ascii="SimSun" w:eastAsia="SimSun" w:hAnsi="SimSun" w:cs="새굴림" w:hint="eastAsia"/>
                <w:b/>
                <w:sz w:val="21"/>
                <w:szCs w:val="21"/>
                <w:lang w:eastAsia="zh-CN"/>
              </w:rPr>
              <w:t>条</w:t>
            </w:r>
            <w:r w:rsidRPr="00FB3B6D">
              <w:rPr>
                <w:rFonts w:ascii="SimSun" w:eastAsia="SimSun" w:hAnsi="SimSun" w:hint="eastAsia"/>
                <w:sz w:val="21"/>
                <w:szCs w:val="21"/>
                <w:lang w:eastAsia="zh-CN"/>
              </w:rPr>
              <w:t xml:space="preserve"> </w:t>
            </w:r>
            <w:r w:rsidRPr="00FB3B6D">
              <w:rPr>
                <w:rFonts w:ascii="SimSun" w:eastAsia="SimSun" w:hAnsi="SimSun" w:cs="바탕" w:hint="eastAsia"/>
                <w:sz w:val="21"/>
                <w:szCs w:val="21"/>
                <w:lang w:eastAsia="zh-CN"/>
              </w:rPr>
              <w:t>本</w:t>
            </w:r>
            <w:r w:rsidRPr="00FB3B6D">
              <w:rPr>
                <w:rFonts w:ascii="SimSun" w:eastAsia="SimSun" w:hAnsi="SimSun" w:cs="새굴림" w:hint="eastAsia"/>
                <w:sz w:val="21"/>
                <w:szCs w:val="21"/>
                <w:lang w:eastAsia="zh-CN"/>
              </w:rPr>
              <w:t>办法自</w:t>
            </w:r>
            <w:smartTag w:uri="urn:schemas-microsoft-com:office:smarttags" w:element="chsdate">
              <w:smartTagPr>
                <w:attr w:name="IsROCDate" w:val="False"/>
                <w:attr w:name="IsLunarDate" w:val="False"/>
                <w:attr w:name="Day" w:val="1"/>
                <w:attr w:name="Month" w:val="2"/>
                <w:attr w:name="Year" w:val="2011"/>
              </w:smartTagPr>
              <w:r w:rsidRPr="00FB3B6D">
                <w:rPr>
                  <w:rFonts w:ascii="SimSun" w:eastAsia="SimSun" w:hAnsi="SimSun" w:hint="eastAsia"/>
                  <w:sz w:val="21"/>
                  <w:szCs w:val="21"/>
                  <w:lang w:eastAsia="zh-CN"/>
                </w:rPr>
                <w:t>2011</w:t>
              </w:r>
              <w:r w:rsidRPr="00FB3B6D">
                <w:rPr>
                  <w:rFonts w:ascii="SimSun" w:eastAsia="SimSun" w:hAnsi="SimSun" w:cs="바탕" w:hint="eastAsia"/>
                  <w:sz w:val="21"/>
                  <w:szCs w:val="21"/>
                  <w:lang w:eastAsia="zh-CN"/>
                </w:rPr>
                <w:t>年</w:t>
              </w:r>
              <w:r w:rsidRPr="00FB3B6D">
                <w:rPr>
                  <w:rFonts w:ascii="SimSun" w:eastAsia="SimSun" w:hAnsi="SimSun" w:hint="eastAsia"/>
                  <w:sz w:val="21"/>
                  <w:szCs w:val="21"/>
                  <w:lang w:eastAsia="zh-CN"/>
                </w:rPr>
                <w:t>2</w:t>
              </w:r>
              <w:r w:rsidRPr="00FB3B6D">
                <w:rPr>
                  <w:rFonts w:ascii="SimSun" w:eastAsia="SimSun" w:hAnsi="SimSun" w:cs="바탕" w:hint="eastAsia"/>
                  <w:sz w:val="21"/>
                  <w:szCs w:val="21"/>
                  <w:lang w:eastAsia="zh-CN"/>
                </w:rPr>
                <w:t>月</w:t>
              </w:r>
              <w:r w:rsidRPr="00FB3B6D">
                <w:rPr>
                  <w:rFonts w:ascii="SimSun" w:eastAsia="SimSun" w:hAnsi="SimSun" w:hint="eastAsia"/>
                  <w:sz w:val="21"/>
                  <w:szCs w:val="21"/>
                  <w:lang w:eastAsia="zh-CN"/>
                </w:rPr>
                <w:t>1</w:t>
              </w:r>
              <w:r w:rsidRPr="00FB3B6D">
                <w:rPr>
                  <w:rFonts w:ascii="SimSun" w:eastAsia="SimSun" w:hAnsi="SimSun" w:cs="바탕" w:hint="eastAsia"/>
                  <w:sz w:val="21"/>
                  <w:szCs w:val="21"/>
                  <w:lang w:eastAsia="zh-CN"/>
                </w:rPr>
                <w:t>日起</w:t>
              </w:r>
            </w:smartTag>
            <w:r w:rsidRPr="00FB3B6D">
              <w:rPr>
                <w:rFonts w:ascii="SimSun" w:eastAsia="SimSun" w:hAnsi="SimSun" w:cs="바탕" w:hint="eastAsia"/>
                <w:sz w:val="21"/>
                <w:szCs w:val="21"/>
                <w:lang w:eastAsia="zh-CN"/>
              </w:rPr>
              <w:t>施行</w:t>
            </w:r>
            <w:r w:rsidRPr="00FB3B6D">
              <w:rPr>
                <w:rFonts w:ascii="SimSun" w:eastAsia="SimSun" w:hAnsi="SimSun" w:cs="맑은 고딕" w:hint="eastAsia"/>
                <w:sz w:val="21"/>
                <w:szCs w:val="21"/>
                <w:lang w:eastAsia="zh-CN"/>
              </w:rPr>
              <w:t>。</w:t>
            </w:r>
            <w:smartTag w:uri="urn:schemas-microsoft-com:office:smarttags" w:element="chsdate">
              <w:smartTagPr>
                <w:attr w:name="IsROCDate" w:val="False"/>
                <w:attr w:name="IsLunarDate" w:val="False"/>
                <w:attr w:name="Day" w:val="17"/>
                <w:attr w:name="Month" w:val="12"/>
                <w:attr w:name="Year" w:val="2001"/>
              </w:smartTagPr>
              <w:r w:rsidRPr="00FB3B6D">
                <w:rPr>
                  <w:rFonts w:ascii="SimSun" w:eastAsia="SimSun" w:hAnsi="SimSun" w:hint="eastAsia"/>
                  <w:sz w:val="21"/>
                  <w:szCs w:val="21"/>
                  <w:lang w:eastAsia="zh-CN"/>
                </w:rPr>
                <w:t>2001</w:t>
              </w:r>
              <w:r w:rsidRPr="00FB3B6D">
                <w:rPr>
                  <w:rFonts w:ascii="SimSun" w:eastAsia="SimSun" w:hAnsi="SimSun" w:cs="바탕" w:hint="eastAsia"/>
                  <w:sz w:val="21"/>
                  <w:szCs w:val="21"/>
                  <w:lang w:eastAsia="zh-CN"/>
                </w:rPr>
                <w:t>年</w:t>
              </w:r>
              <w:r w:rsidRPr="00FB3B6D">
                <w:rPr>
                  <w:rFonts w:ascii="SimSun" w:eastAsia="SimSun" w:hAnsi="SimSun" w:hint="eastAsia"/>
                  <w:sz w:val="21"/>
                  <w:szCs w:val="21"/>
                  <w:lang w:eastAsia="zh-CN"/>
                </w:rPr>
                <w:t>12</w:t>
              </w:r>
              <w:r w:rsidRPr="00FB3B6D">
                <w:rPr>
                  <w:rFonts w:ascii="SimSun" w:eastAsia="SimSun" w:hAnsi="SimSun" w:cs="바탕" w:hint="eastAsia"/>
                  <w:sz w:val="21"/>
                  <w:szCs w:val="21"/>
                  <w:lang w:eastAsia="zh-CN"/>
                </w:rPr>
                <w:t>月</w:t>
              </w:r>
              <w:r w:rsidRPr="00FB3B6D">
                <w:rPr>
                  <w:rFonts w:ascii="SimSun" w:eastAsia="SimSun" w:hAnsi="SimSun" w:hint="eastAsia"/>
                  <w:sz w:val="21"/>
                  <w:szCs w:val="21"/>
                  <w:lang w:eastAsia="zh-CN"/>
                </w:rPr>
                <w:t>17</w:t>
              </w:r>
              <w:r w:rsidRPr="00FB3B6D">
                <w:rPr>
                  <w:rFonts w:ascii="SimSun" w:eastAsia="SimSun" w:hAnsi="SimSun" w:cs="바탕" w:hint="eastAsia"/>
                  <w:sz w:val="21"/>
                  <w:szCs w:val="21"/>
                  <w:lang w:eastAsia="zh-CN"/>
                </w:rPr>
                <w:t>日</w:t>
              </w:r>
            </w:smartTag>
            <w:r w:rsidRPr="00FB3B6D">
              <w:rPr>
                <w:rFonts w:ascii="SimSun" w:eastAsia="SimSun" w:hAnsi="SimSun" w:cs="새굴림" w:hint="eastAsia"/>
                <w:sz w:val="21"/>
                <w:szCs w:val="21"/>
                <w:lang w:eastAsia="zh-CN"/>
              </w:rPr>
              <w:t>国家知识产权局令第十九号发布的</w:t>
            </w:r>
            <w:r w:rsidRPr="00FB3B6D">
              <w:rPr>
                <w:rFonts w:ascii="SimSun" w:eastAsia="SimSun" w:hAnsi="SimSun" w:cs="맑은 고딕" w:hint="eastAsia"/>
                <w:sz w:val="21"/>
                <w:szCs w:val="21"/>
                <w:lang w:eastAsia="zh-CN"/>
              </w:rPr>
              <w:t>《</w:t>
            </w:r>
            <w:r w:rsidRPr="00FB3B6D">
              <w:rPr>
                <w:rFonts w:ascii="SimSun" w:eastAsia="SimSun" w:hAnsi="SimSun" w:cs="새굴림" w:hint="eastAsia"/>
                <w:sz w:val="21"/>
                <w:szCs w:val="21"/>
                <w:lang w:eastAsia="zh-CN"/>
              </w:rPr>
              <w:t>专利行政执法办法</w:t>
            </w:r>
            <w:r w:rsidRPr="00FB3B6D">
              <w:rPr>
                <w:rFonts w:ascii="SimSun" w:eastAsia="SimSun" w:hAnsi="SimSun" w:cs="맑은 고딕" w:hint="eastAsia"/>
                <w:sz w:val="21"/>
                <w:szCs w:val="21"/>
                <w:lang w:eastAsia="zh-CN"/>
              </w:rPr>
              <w:t>》</w:t>
            </w:r>
            <w:r w:rsidRPr="00FB3B6D">
              <w:rPr>
                <w:rFonts w:ascii="SimSun" w:eastAsia="SimSun" w:hAnsi="SimSun" w:cs="바탕" w:hint="eastAsia"/>
                <w:sz w:val="21"/>
                <w:szCs w:val="21"/>
                <w:lang w:eastAsia="zh-CN"/>
              </w:rPr>
              <w:t>同</w:t>
            </w:r>
            <w:r w:rsidRPr="00FB3B6D">
              <w:rPr>
                <w:rFonts w:ascii="SimSun" w:eastAsia="SimSun" w:hAnsi="SimSun" w:cs="새굴림" w:hint="eastAsia"/>
                <w:sz w:val="21"/>
                <w:szCs w:val="21"/>
                <w:lang w:eastAsia="zh-CN"/>
              </w:rPr>
              <w:t>时废止</w:t>
            </w:r>
            <w:r w:rsidRPr="00FB3B6D">
              <w:rPr>
                <w:rFonts w:ascii="SimSun" w:eastAsia="SimSun" w:hAnsi="SimSun" w:cs="맑은 고딕" w:hint="eastAsia"/>
                <w:sz w:val="21"/>
                <w:szCs w:val="21"/>
                <w:lang w:eastAsia="zh-CN"/>
              </w:rPr>
              <w:t>。</w:t>
            </w:r>
          </w:p>
          <w:p w:rsidR="007E5B9C" w:rsidRPr="00FB3B6D" w:rsidRDefault="007E5B9C" w:rsidP="00FB3B6D">
            <w:pPr>
              <w:wordWrap/>
              <w:snapToGrid w:val="0"/>
              <w:spacing w:line="290" w:lineRule="atLeast"/>
              <w:rPr>
                <w:rFonts w:ascii="SimSun" w:eastAsia="SimSun" w:hAnsi="SimSun"/>
                <w:sz w:val="21"/>
                <w:szCs w:val="21"/>
                <w:lang w:eastAsia="zh-CN"/>
              </w:rPr>
            </w:pPr>
          </w:p>
        </w:tc>
      </w:tr>
    </w:tbl>
    <w:p w:rsidR="00051970" w:rsidRDefault="00051970">
      <w:pPr>
        <w:rPr>
          <w:lang w:eastAsia="zh-CN"/>
        </w:rPr>
      </w:pPr>
    </w:p>
    <w:sectPr w:rsidR="00051970" w:rsidSect="007E5B9C">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05C" w:rsidRDefault="0094105C" w:rsidP="007E5B9C">
      <w:r>
        <w:separator/>
      </w:r>
    </w:p>
  </w:endnote>
  <w:endnote w:type="continuationSeparator" w:id="0">
    <w:p w:rsidR="0094105C" w:rsidRDefault="0094105C" w:rsidP="007E5B9C">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05C" w:rsidRDefault="0094105C" w:rsidP="007E5B9C">
      <w:r>
        <w:separator/>
      </w:r>
    </w:p>
  </w:footnote>
  <w:footnote w:type="continuationSeparator" w:id="0">
    <w:p w:rsidR="0094105C" w:rsidRDefault="0094105C" w:rsidP="007E5B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5B9C"/>
    <w:rsid w:val="00051970"/>
    <w:rsid w:val="001679AB"/>
    <w:rsid w:val="003D643B"/>
    <w:rsid w:val="006E63A3"/>
    <w:rsid w:val="00714DA7"/>
    <w:rsid w:val="007D73B7"/>
    <w:rsid w:val="007E5B9C"/>
    <w:rsid w:val="008C0EEF"/>
    <w:rsid w:val="0094105C"/>
    <w:rsid w:val="009E2748"/>
    <w:rsid w:val="00F8503C"/>
    <w:rsid w:val="00FB3B6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70"/>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5B9C"/>
    <w:pPr>
      <w:tabs>
        <w:tab w:val="center" w:pos="4513"/>
        <w:tab w:val="right" w:pos="9026"/>
      </w:tabs>
      <w:snapToGrid w:val="0"/>
    </w:pPr>
  </w:style>
  <w:style w:type="character" w:customStyle="1" w:styleId="Char">
    <w:name w:val="머리글 Char"/>
    <w:basedOn w:val="a0"/>
    <w:link w:val="a3"/>
    <w:uiPriority w:val="99"/>
    <w:semiHidden/>
    <w:rsid w:val="007E5B9C"/>
  </w:style>
  <w:style w:type="paragraph" w:styleId="a4">
    <w:name w:val="footer"/>
    <w:basedOn w:val="a"/>
    <w:link w:val="Char0"/>
    <w:uiPriority w:val="99"/>
    <w:semiHidden/>
    <w:unhideWhenUsed/>
    <w:rsid w:val="007E5B9C"/>
    <w:pPr>
      <w:tabs>
        <w:tab w:val="center" w:pos="4513"/>
        <w:tab w:val="right" w:pos="9026"/>
      </w:tabs>
      <w:snapToGrid w:val="0"/>
    </w:pPr>
  </w:style>
  <w:style w:type="character" w:customStyle="1" w:styleId="Char0">
    <w:name w:val="바닥글 Char"/>
    <w:basedOn w:val="a0"/>
    <w:link w:val="a4"/>
    <w:uiPriority w:val="99"/>
    <w:semiHidden/>
    <w:rsid w:val="007E5B9C"/>
  </w:style>
  <w:style w:type="table" w:styleId="a5">
    <w:name w:val="Table Grid"/>
    <w:basedOn w:val="a1"/>
    <w:uiPriority w:val="59"/>
    <w:rsid w:val="007E5B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6E63A3"/>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6E63A3"/>
    <w:pPr>
      <w:widowControl/>
      <w:wordWrap/>
      <w:autoSpaceDE/>
      <w:autoSpaceDN/>
      <w:snapToGrid w:val="0"/>
      <w:spacing w:line="384" w:lineRule="auto"/>
    </w:pPr>
    <w:rPr>
      <w:rFonts w:ascii="한컴바탕" w:eastAsia="한컴바탕" w:hAnsi="Times New Roman"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11352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12</Pages>
  <Words>2975</Words>
  <Characters>16959</Characters>
  <Application>Microsoft Office Word</Application>
  <DocSecurity>0</DocSecurity>
  <Lines>141</Lines>
  <Paragraphs>39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19895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10</cp:revision>
  <dcterms:created xsi:type="dcterms:W3CDTF">2011-01-24T05:51:00Z</dcterms:created>
  <dcterms:modified xsi:type="dcterms:W3CDTF">2011-01-24T06:11:00Z</dcterms:modified>
</cp:coreProperties>
</file>